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AA" w:rsidRPr="003878AA" w:rsidRDefault="003878AA" w:rsidP="003878AA">
      <w:pPr>
        <w:pStyle w:val="xmsonormal"/>
        <w:shd w:val="clear" w:color="auto" w:fill="FFFFFF"/>
        <w:spacing w:after="135"/>
        <w:contextualSpacing/>
        <w:jc w:val="center"/>
        <w:rPr>
          <w:rFonts w:ascii="Helvetica" w:hAnsi="Helvetica" w:cs="Helvetica"/>
          <w:b/>
          <w:color w:val="080808"/>
          <w:sz w:val="24"/>
          <w:szCs w:val="20"/>
        </w:rPr>
      </w:pPr>
      <w:bookmarkStart w:id="0" w:name="_GoBack"/>
      <w:bookmarkEnd w:id="0"/>
      <w:r w:rsidRPr="003878AA">
        <w:rPr>
          <w:rFonts w:ascii="Helvetica" w:hAnsi="Helvetica" w:cs="Helvetica"/>
          <w:b/>
          <w:color w:val="080808"/>
          <w:sz w:val="24"/>
          <w:szCs w:val="20"/>
        </w:rPr>
        <w:t>UNIVERSITY OF NEBRASKA-LINCOLN</w:t>
      </w:r>
    </w:p>
    <w:p w:rsidR="003878AA" w:rsidRPr="003878AA" w:rsidRDefault="003878AA" w:rsidP="003878AA">
      <w:pPr>
        <w:pStyle w:val="xmsonormal"/>
        <w:shd w:val="clear" w:color="auto" w:fill="FFFFFF"/>
        <w:spacing w:after="135"/>
        <w:contextualSpacing/>
        <w:jc w:val="center"/>
        <w:rPr>
          <w:rFonts w:ascii="Helvetica" w:hAnsi="Helvetica" w:cs="Helvetica"/>
          <w:b/>
          <w:color w:val="C00000"/>
          <w:sz w:val="24"/>
          <w:szCs w:val="20"/>
        </w:rPr>
      </w:pPr>
      <w:r w:rsidRPr="003878AA">
        <w:rPr>
          <w:rFonts w:ascii="Helvetica" w:hAnsi="Helvetica" w:cs="Helvetica"/>
          <w:b/>
          <w:color w:val="C00000"/>
          <w:sz w:val="24"/>
          <w:szCs w:val="20"/>
        </w:rPr>
        <w:t>UNIVERSITY CAREER SERVICES</w:t>
      </w:r>
    </w:p>
    <w:p w:rsidR="003878AA" w:rsidRDefault="003878AA" w:rsidP="003878AA">
      <w:pPr>
        <w:pStyle w:val="xmsonormal"/>
        <w:shd w:val="clear" w:color="auto" w:fill="FFFFFF"/>
        <w:spacing w:after="135"/>
        <w:contextualSpacing/>
        <w:jc w:val="center"/>
        <w:rPr>
          <w:rFonts w:ascii="Helvetica" w:hAnsi="Helvetica" w:cs="Helvetica"/>
          <w:b/>
          <w:color w:val="080808"/>
          <w:sz w:val="24"/>
          <w:szCs w:val="20"/>
        </w:rPr>
      </w:pPr>
      <w:r w:rsidRPr="003878AA">
        <w:rPr>
          <w:rFonts w:ascii="Helvetica" w:hAnsi="Helvetica" w:cs="Helvetica"/>
          <w:b/>
          <w:color w:val="080808"/>
          <w:sz w:val="24"/>
          <w:szCs w:val="20"/>
        </w:rPr>
        <w:t>Peer Career Guide</w:t>
      </w:r>
      <w:r w:rsidR="00367C15">
        <w:rPr>
          <w:rFonts w:ascii="Helvetica" w:hAnsi="Helvetica" w:cs="Helvetica"/>
          <w:b/>
          <w:color w:val="080808"/>
          <w:sz w:val="24"/>
          <w:szCs w:val="20"/>
        </w:rPr>
        <w:t xml:space="preserve"> </w:t>
      </w:r>
    </w:p>
    <w:p w:rsidR="00367C15" w:rsidRPr="003878AA" w:rsidRDefault="00367C15" w:rsidP="003878AA">
      <w:pPr>
        <w:pStyle w:val="xmsonormal"/>
        <w:shd w:val="clear" w:color="auto" w:fill="FFFFFF"/>
        <w:spacing w:after="135"/>
        <w:contextualSpacing/>
        <w:jc w:val="center"/>
        <w:rPr>
          <w:rFonts w:ascii="Helvetica" w:hAnsi="Helvetica" w:cs="Helvetica"/>
          <w:b/>
          <w:color w:val="080808"/>
          <w:sz w:val="24"/>
          <w:szCs w:val="20"/>
        </w:rPr>
      </w:pPr>
      <w:r>
        <w:rPr>
          <w:rFonts w:ascii="Helvetica" w:hAnsi="Helvetica" w:cs="Helvetica"/>
          <w:b/>
          <w:color w:val="080808"/>
          <w:sz w:val="24"/>
          <w:szCs w:val="20"/>
        </w:rPr>
        <w:t>2019-2020</w:t>
      </w:r>
    </w:p>
    <w:p w:rsidR="003878AA" w:rsidRDefault="003878AA" w:rsidP="003878AA">
      <w:pPr>
        <w:pStyle w:val="xmsonormal"/>
        <w:shd w:val="clear" w:color="auto" w:fill="FFFFFF"/>
        <w:spacing w:after="135"/>
        <w:contextualSpacing/>
        <w:jc w:val="center"/>
        <w:rPr>
          <w:rFonts w:ascii="Helvetica" w:hAnsi="Helvetica" w:cs="Helvetica"/>
          <w:color w:val="080808"/>
          <w:sz w:val="20"/>
          <w:szCs w:val="20"/>
        </w:rPr>
      </w:pPr>
    </w:p>
    <w:p w:rsidR="003878AA" w:rsidRPr="003878AA" w:rsidRDefault="003878AA" w:rsidP="003878AA">
      <w:pPr>
        <w:pStyle w:val="xmsonormal"/>
        <w:shd w:val="clear" w:color="auto" w:fill="FFFFFF"/>
        <w:spacing w:after="135"/>
        <w:contextualSpacing/>
        <w:rPr>
          <w:rFonts w:ascii="Helvetica" w:hAnsi="Helvetica" w:cs="Helvetica"/>
          <w:color w:val="080808"/>
          <w:sz w:val="20"/>
          <w:szCs w:val="20"/>
        </w:rPr>
      </w:pPr>
    </w:p>
    <w:p w:rsidR="003878AA" w:rsidRDefault="003878AA" w:rsidP="003878AA">
      <w:pPr>
        <w:pStyle w:val="xmsonormal"/>
        <w:shd w:val="clear" w:color="auto" w:fill="FFFFFF"/>
        <w:spacing w:after="135"/>
      </w:pPr>
      <w:r>
        <w:rPr>
          <w:rFonts w:ascii="Helvetica" w:hAnsi="Helvetica" w:cs="Helvetica"/>
          <w:color w:val="080808"/>
          <w:sz w:val="20"/>
          <w:szCs w:val="20"/>
        </w:rPr>
        <w:t xml:space="preserve">University Career Services (UCS) is seeking undergraduate students of all majors to be Peer Career Guides for the </w:t>
      </w:r>
      <w:r w:rsidR="007C6130">
        <w:rPr>
          <w:rFonts w:ascii="Helvetica" w:hAnsi="Helvetica" w:cs="Helvetica"/>
          <w:color w:val="080808"/>
          <w:sz w:val="20"/>
          <w:szCs w:val="20"/>
        </w:rPr>
        <w:t>2019.20</w:t>
      </w:r>
      <w:r>
        <w:rPr>
          <w:rFonts w:ascii="Helvetica" w:hAnsi="Helvetica" w:cs="Helvetica"/>
          <w:color w:val="080808"/>
          <w:sz w:val="20"/>
          <w:szCs w:val="20"/>
        </w:rPr>
        <w:t xml:space="preserve"> academic year.</w:t>
      </w:r>
    </w:p>
    <w:p w:rsidR="007C6130" w:rsidRDefault="007C6130" w:rsidP="003878AA">
      <w:pPr>
        <w:pStyle w:val="xmsonormal"/>
        <w:shd w:val="clear" w:color="auto" w:fill="FFFFFF"/>
        <w:spacing w:after="135"/>
        <w:rPr>
          <w:rFonts w:ascii="Helvetica" w:hAnsi="Helvetica" w:cs="Helvetica"/>
          <w:color w:val="080808"/>
          <w:sz w:val="20"/>
          <w:szCs w:val="20"/>
        </w:rPr>
      </w:pPr>
    </w:p>
    <w:p w:rsidR="007C6130" w:rsidRPr="0053161D" w:rsidRDefault="007C6130" w:rsidP="007C6130">
      <w:pPr>
        <w:pStyle w:val="xmsonormal"/>
        <w:shd w:val="clear" w:color="auto" w:fill="FFFFFF"/>
        <w:spacing w:after="135"/>
        <w:rPr>
          <w:b/>
        </w:rPr>
      </w:pPr>
      <w:r w:rsidRPr="0053161D">
        <w:rPr>
          <w:rFonts w:ascii="Helvetica" w:hAnsi="Helvetica" w:cs="Helvetica"/>
          <w:b/>
          <w:color w:val="080808"/>
          <w:sz w:val="20"/>
          <w:szCs w:val="20"/>
        </w:rPr>
        <w:t>As a Peer Career Guide, you</w:t>
      </w:r>
      <w:r w:rsidR="003878AA" w:rsidRPr="0053161D">
        <w:rPr>
          <w:rFonts w:ascii="Helvetica" w:hAnsi="Helvetica" w:cs="Helvetica"/>
          <w:b/>
          <w:color w:val="080808"/>
          <w:sz w:val="20"/>
          <w:szCs w:val="20"/>
        </w:rPr>
        <w:t xml:space="preserve"> gain:</w:t>
      </w:r>
    </w:p>
    <w:p w:rsidR="007C6130" w:rsidRPr="0053161D" w:rsidRDefault="003878AA" w:rsidP="007C6130">
      <w:pPr>
        <w:pStyle w:val="xmsonormal"/>
        <w:numPr>
          <w:ilvl w:val="0"/>
          <w:numId w:val="1"/>
        </w:numPr>
        <w:shd w:val="clear" w:color="auto" w:fill="FFFFFF"/>
        <w:spacing w:after="135"/>
        <w:ind w:left="273" w:hanging="187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t>Interpersonal and problem-solving skills</w:t>
      </w:r>
      <w:r w:rsidR="007C6130">
        <w:rPr>
          <w:rFonts w:ascii="Helvetica" w:hAnsi="Helvetica" w:cs="Helvetica"/>
          <w:color w:val="080808"/>
          <w:sz w:val="20"/>
          <w:szCs w:val="20"/>
        </w:rPr>
        <w:t xml:space="preserve"> through 1:1 advising and intake training and experience</w:t>
      </w:r>
    </w:p>
    <w:p w:rsidR="0053161D" w:rsidRDefault="0053161D" w:rsidP="00367C15">
      <w:pPr>
        <w:pStyle w:val="xmsonormal"/>
        <w:numPr>
          <w:ilvl w:val="0"/>
          <w:numId w:val="1"/>
        </w:numPr>
        <w:shd w:val="clear" w:color="auto" w:fill="FFFFFF"/>
        <w:spacing w:after="135"/>
        <w:ind w:left="273" w:hanging="187"/>
        <w:contextualSpacing/>
      </w:pPr>
      <w:r>
        <w:t>Written and personal communications skills and group presentation skills</w:t>
      </w:r>
    </w:p>
    <w:p w:rsidR="003878AA" w:rsidRPr="00367C15" w:rsidRDefault="003878AA" w:rsidP="007C6130">
      <w:pPr>
        <w:pStyle w:val="xmsonormal"/>
        <w:numPr>
          <w:ilvl w:val="0"/>
          <w:numId w:val="1"/>
        </w:numPr>
        <w:shd w:val="clear" w:color="auto" w:fill="FFFFFF"/>
        <w:ind w:left="273" w:hanging="187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t xml:space="preserve">Professional </w:t>
      </w:r>
      <w:r w:rsidR="0053161D">
        <w:rPr>
          <w:rFonts w:ascii="Helvetica" w:hAnsi="Helvetica" w:cs="Helvetica"/>
          <w:color w:val="080808"/>
          <w:sz w:val="20"/>
          <w:szCs w:val="20"/>
        </w:rPr>
        <w:t xml:space="preserve">and graduate program </w:t>
      </w:r>
      <w:r>
        <w:rPr>
          <w:rFonts w:ascii="Helvetica" w:hAnsi="Helvetica" w:cs="Helvetica"/>
          <w:color w:val="080808"/>
          <w:sz w:val="20"/>
          <w:szCs w:val="20"/>
        </w:rPr>
        <w:t>readiness</w:t>
      </w:r>
      <w:r w:rsidR="0053161D">
        <w:rPr>
          <w:rFonts w:ascii="Helvetica" w:hAnsi="Helvetica" w:cs="Helvetica"/>
          <w:color w:val="080808"/>
          <w:sz w:val="20"/>
          <w:szCs w:val="20"/>
        </w:rPr>
        <w:t xml:space="preserve"> and competitiveness</w:t>
      </w:r>
    </w:p>
    <w:p w:rsidR="00367C15" w:rsidRPr="00367C15" w:rsidRDefault="00367C15" w:rsidP="002677C4">
      <w:pPr>
        <w:pStyle w:val="ListParagraph"/>
        <w:numPr>
          <w:ilvl w:val="0"/>
          <w:numId w:val="1"/>
        </w:numPr>
        <w:ind w:left="270" w:hanging="180"/>
        <w:rPr>
          <w:rFonts w:ascii="Calibri" w:hAnsi="Calibri" w:cs="Calibri"/>
        </w:rPr>
      </w:pPr>
      <w:r w:rsidRPr="00367C15">
        <w:rPr>
          <w:rFonts w:ascii="Calibri" w:hAnsi="Calibri" w:cs="Calibri"/>
        </w:rPr>
        <w:t xml:space="preserve">Mentoring and </w:t>
      </w:r>
      <w:r w:rsidR="002677C4">
        <w:rPr>
          <w:rFonts w:ascii="Calibri" w:hAnsi="Calibri" w:cs="Calibri"/>
        </w:rPr>
        <w:t>partnership with Career Advisors</w:t>
      </w:r>
    </w:p>
    <w:p w:rsidR="00A045C6" w:rsidRPr="00A045C6" w:rsidRDefault="00367C15" w:rsidP="00A045C6">
      <w:pPr>
        <w:pStyle w:val="ListParagraph"/>
        <w:numPr>
          <w:ilvl w:val="0"/>
          <w:numId w:val="1"/>
        </w:numPr>
        <w:ind w:left="270" w:hanging="180"/>
        <w:rPr>
          <w:rFonts w:ascii="Calibri" w:hAnsi="Calibri" w:cs="Calibri"/>
        </w:rPr>
      </w:pPr>
      <w:r w:rsidRPr="00367C15">
        <w:rPr>
          <w:rFonts w:ascii="Calibri" w:hAnsi="Calibri" w:cs="Calibri"/>
        </w:rPr>
        <w:t>The</w:t>
      </w:r>
      <w:r w:rsidR="002677C4">
        <w:rPr>
          <w:rFonts w:ascii="Calibri" w:hAnsi="Calibri" w:cs="Calibri"/>
        </w:rPr>
        <w:t xml:space="preserve"> know-how to map</w:t>
      </w:r>
      <w:r w:rsidRPr="00367C15">
        <w:rPr>
          <w:rFonts w:ascii="Calibri" w:hAnsi="Calibri" w:cs="Calibri"/>
        </w:rPr>
        <w:t xml:space="preserve"> your career and life goals</w:t>
      </w:r>
    </w:p>
    <w:p w:rsidR="00367C15" w:rsidRPr="00A045C6" w:rsidRDefault="00A045C6" w:rsidP="00A045C6">
      <w:pPr>
        <w:ind w:left="90"/>
        <w:rPr>
          <w:rFonts w:ascii="Calibri" w:hAnsi="Calibri" w:cs="Calibri"/>
          <w:i/>
        </w:rPr>
      </w:pPr>
      <w:r w:rsidRPr="00A045C6">
        <w:rPr>
          <w:rFonts w:ascii="Calibri" w:hAnsi="Calibri" w:cs="Calibri"/>
          <w:i/>
        </w:rPr>
        <w:t>And you will be a part of a fun, energetic, and friendly team!</w:t>
      </w:r>
    </w:p>
    <w:p w:rsidR="003878AA" w:rsidRDefault="003878AA" w:rsidP="003878AA">
      <w:pPr>
        <w:pStyle w:val="xmsonormal"/>
        <w:shd w:val="clear" w:color="auto" w:fill="FFFFFF"/>
        <w:ind w:left="495" w:hanging="360"/>
      </w:pPr>
    </w:p>
    <w:p w:rsidR="007C6130" w:rsidRDefault="003878AA" w:rsidP="007C6130">
      <w:pPr>
        <w:pStyle w:val="xmsonormal"/>
        <w:shd w:val="clear" w:color="auto" w:fill="FFFFFF"/>
        <w:spacing w:after="135"/>
      </w:pPr>
      <w:r>
        <w:rPr>
          <w:rFonts w:ascii="Helvetica" w:hAnsi="Helvetica" w:cs="Helvetica"/>
          <w:b/>
          <w:bCs/>
          <w:color w:val="080808"/>
          <w:sz w:val="20"/>
          <w:szCs w:val="20"/>
        </w:rPr>
        <w:t>Responsibilities</w:t>
      </w:r>
    </w:p>
    <w:p w:rsidR="00483CC4" w:rsidRDefault="00483CC4" w:rsidP="00483CC4">
      <w:pPr>
        <w:pStyle w:val="xmsonormal"/>
        <w:numPr>
          <w:ilvl w:val="0"/>
          <w:numId w:val="2"/>
        </w:numPr>
        <w:shd w:val="clear" w:color="auto" w:fill="FFFFFF"/>
        <w:spacing w:after="135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Meet 1:1 with students on career related concerns including application materials and job search</w:t>
      </w:r>
      <w:r w:rsidR="0053161D">
        <w:rPr>
          <w:rFonts w:ascii="Helvetica" w:hAnsi="Helvetica" w:cs="Helvetica"/>
          <w:color w:val="080808"/>
          <w:sz w:val="20"/>
          <w:szCs w:val="20"/>
        </w:rPr>
        <w:t>.</w:t>
      </w:r>
    </w:p>
    <w:p w:rsidR="00483CC4" w:rsidRPr="00483CC4" w:rsidRDefault="00483CC4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t>Assess student needs, provide initial direction and referral to appropriate services and resources</w:t>
      </w:r>
      <w:r w:rsidR="0053161D">
        <w:rPr>
          <w:rFonts w:ascii="Helvetica" w:hAnsi="Helvetica" w:cs="Helvetica"/>
          <w:color w:val="080808"/>
          <w:sz w:val="20"/>
          <w:szCs w:val="20"/>
        </w:rPr>
        <w:t>.</w:t>
      </w:r>
    </w:p>
    <w:p w:rsidR="00483CC4" w:rsidRPr="0053161D" w:rsidRDefault="00483CC4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t>Teach students how to identify and position them</w:t>
      </w:r>
      <w:r w:rsidR="0053161D">
        <w:rPr>
          <w:rFonts w:ascii="Helvetica" w:hAnsi="Helvetica" w:cs="Helvetica"/>
          <w:color w:val="080808"/>
          <w:sz w:val="20"/>
          <w:szCs w:val="20"/>
        </w:rPr>
        <w:t>selves in application materials</w:t>
      </w:r>
      <w:r w:rsidR="00CA0053">
        <w:rPr>
          <w:rFonts w:ascii="Helvetica" w:hAnsi="Helvetica" w:cs="Helvetica"/>
          <w:color w:val="080808"/>
          <w:sz w:val="20"/>
          <w:szCs w:val="20"/>
        </w:rPr>
        <w:t>.</w:t>
      </w:r>
    </w:p>
    <w:p w:rsidR="0053161D" w:rsidRPr="0053161D" w:rsidRDefault="0053161D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t>Follow-up with students regarding progress on ne</w:t>
      </w:r>
      <w:r w:rsidR="00CA0053">
        <w:rPr>
          <w:rFonts w:ascii="Helvetica" w:hAnsi="Helvetica" w:cs="Helvetica"/>
          <w:color w:val="080808"/>
          <w:sz w:val="20"/>
          <w:szCs w:val="20"/>
        </w:rPr>
        <w:t>xt steps towards career goal(s).</w:t>
      </w:r>
    </w:p>
    <w:p w:rsidR="00483CC4" w:rsidRDefault="003878AA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t>Present to student groups on UCS and job search related topics.</w:t>
      </w:r>
    </w:p>
    <w:p w:rsidR="00483CC4" w:rsidRPr="00483CC4" w:rsidRDefault="00483CC4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t>P</w:t>
      </w:r>
      <w:r w:rsidR="003878AA">
        <w:rPr>
          <w:rFonts w:ascii="Helvetica" w:hAnsi="Helvetica" w:cs="Helvetica"/>
          <w:color w:val="080808"/>
          <w:sz w:val="20"/>
          <w:szCs w:val="20"/>
        </w:rPr>
        <w:t>romote resources, services, and events of UCS.</w:t>
      </w:r>
    </w:p>
    <w:p w:rsidR="00483CC4" w:rsidRDefault="003878AA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</w:pPr>
      <w:r>
        <w:rPr>
          <w:rFonts w:ascii="Helvetica" w:hAnsi="Helvetica" w:cs="Helvetica"/>
          <w:color w:val="080808"/>
          <w:sz w:val="20"/>
          <w:szCs w:val="20"/>
        </w:rPr>
        <w:lastRenderedPageBreak/>
        <w:t>Support activities related to career fairs and student programs.</w:t>
      </w:r>
    </w:p>
    <w:p w:rsidR="00483CC4" w:rsidRDefault="003878AA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Research and recommend new resources</w:t>
      </w:r>
      <w:r w:rsidR="00CA0053">
        <w:rPr>
          <w:rFonts w:ascii="Helvetica" w:hAnsi="Helvetica" w:cs="Helvetica"/>
          <w:color w:val="080808"/>
          <w:sz w:val="20"/>
          <w:szCs w:val="20"/>
        </w:rPr>
        <w:t xml:space="preserve"> and</w:t>
      </w:r>
      <w:r>
        <w:rPr>
          <w:rFonts w:ascii="Helvetica" w:hAnsi="Helvetica" w:cs="Helvetica"/>
          <w:color w:val="080808"/>
          <w:sz w:val="20"/>
          <w:szCs w:val="20"/>
        </w:rPr>
        <w:t xml:space="preserve"> services.</w:t>
      </w:r>
    </w:p>
    <w:p w:rsidR="00CA0053" w:rsidRDefault="00CA0053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Consult on promotional and educational communications and programming.</w:t>
      </w:r>
    </w:p>
    <w:p w:rsidR="003878AA" w:rsidRDefault="003878AA" w:rsidP="00483CC4">
      <w:pPr>
        <w:pStyle w:val="xmsonormal"/>
        <w:numPr>
          <w:ilvl w:val="0"/>
          <w:numId w:val="2"/>
        </w:numPr>
        <w:shd w:val="clear" w:color="auto" w:fill="FFFFFF"/>
        <w:ind w:left="270" w:hanging="180"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Assume other duties as assigned.</w:t>
      </w:r>
    </w:p>
    <w:p w:rsidR="003878AA" w:rsidRDefault="003878AA" w:rsidP="00483CC4">
      <w:pPr>
        <w:pStyle w:val="xmsonormal"/>
        <w:shd w:val="clear" w:color="auto" w:fill="FFFFFF"/>
        <w:ind w:left="360" w:hanging="270"/>
      </w:pPr>
    </w:p>
    <w:p w:rsidR="00CA0053" w:rsidRDefault="003878AA" w:rsidP="00CA0053">
      <w:pPr>
        <w:pStyle w:val="xmsonormal"/>
        <w:shd w:val="clear" w:color="auto" w:fill="FFFFFF"/>
        <w:spacing w:after="240"/>
      </w:pPr>
      <w:r>
        <w:rPr>
          <w:rFonts w:ascii="Tahoma" w:hAnsi="Tahoma" w:cs="Tahoma"/>
          <w:b/>
          <w:bCs/>
          <w:color w:val="080808"/>
          <w:sz w:val="20"/>
          <w:szCs w:val="20"/>
        </w:rPr>
        <w:t>﻿</w:t>
      </w:r>
      <w:r>
        <w:rPr>
          <w:rFonts w:ascii="Helvetica" w:hAnsi="Helvetica" w:cs="Helvetica"/>
          <w:b/>
          <w:bCs/>
          <w:color w:val="080808"/>
          <w:sz w:val="20"/>
          <w:szCs w:val="20"/>
        </w:rPr>
        <w:t>Qualifications</w:t>
      </w:r>
    </w:p>
    <w:p w:rsidR="00CA0053" w:rsidRDefault="00CA0053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Excellent interpersonal skills, empathy, and the ability to build rapport with diverse individuals</w:t>
      </w:r>
    </w:p>
    <w:p w:rsidR="00CA0053" w:rsidRDefault="003878AA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Positive and friendly attitude</w:t>
      </w:r>
      <w:r w:rsidR="00CA0053">
        <w:rPr>
          <w:rFonts w:ascii="Helvetica" w:hAnsi="Helvetica" w:cs="Helvetica"/>
          <w:color w:val="080808"/>
          <w:sz w:val="20"/>
          <w:szCs w:val="20"/>
        </w:rPr>
        <w:t xml:space="preserve"> with an interest in helping others</w:t>
      </w:r>
    </w:p>
    <w:p w:rsidR="00CA0053" w:rsidRDefault="00CA0053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Strong</w:t>
      </w:r>
      <w:r w:rsidR="003878AA">
        <w:rPr>
          <w:rFonts w:ascii="Helvetica" w:hAnsi="Helvetica" w:cs="Helvetica"/>
          <w:color w:val="080808"/>
          <w:sz w:val="20"/>
          <w:szCs w:val="20"/>
        </w:rPr>
        <w:t xml:space="preserve"> verbal and writte</w:t>
      </w:r>
      <w:r>
        <w:rPr>
          <w:rFonts w:ascii="Helvetica" w:hAnsi="Helvetica" w:cs="Helvetica"/>
          <w:color w:val="080808"/>
          <w:sz w:val="20"/>
          <w:szCs w:val="20"/>
        </w:rPr>
        <w:t>n communication skills</w:t>
      </w:r>
    </w:p>
    <w:p w:rsidR="00CA0053" w:rsidRDefault="003878AA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Prompt, reliable, and able to work independ</w:t>
      </w:r>
      <w:r w:rsidR="00CA0053">
        <w:rPr>
          <w:rFonts w:ascii="Helvetica" w:hAnsi="Helvetica" w:cs="Helvetica"/>
          <w:color w:val="080808"/>
          <w:sz w:val="20"/>
          <w:szCs w:val="20"/>
        </w:rPr>
        <w:t>ently as well as part of a team</w:t>
      </w:r>
    </w:p>
    <w:p w:rsidR="00CA0053" w:rsidRDefault="003878AA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Current undergra</w:t>
      </w:r>
      <w:r w:rsidR="00CA0053">
        <w:rPr>
          <w:rFonts w:ascii="Helvetica" w:hAnsi="Helvetica" w:cs="Helvetica"/>
          <w:color w:val="080808"/>
          <w:sz w:val="20"/>
          <w:szCs w:val="20"/>
        </w:rPr>
        <w:t>duate in good academic standing</w:t>
      </w:r>
    </w:p>
    <w:p w:rsidR="00CA0053" w:rsidRDefault="00CA0053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Prior mentoring, teaching, or coaching experience preferred</w:t>
      </w:r>
    </w:p>
    <w:p w:rsidR="00CA0053" w:rsidRDefault="003878AA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 xml:space="preserve">Must be available to work a </w:t>
      </w:r>
      <w:r w:rsidR="00CA0053">
        <w:rPr>
          <w:rFonts w:ascii="Helvetica" w:hAnsi="Helvetica" w:cs="Helvetica"/>
          <w:color w:val="080808"/>
          <w:sz w:val="20"/>
          <w:szCs w:val="20"/>
        </w:rPr>
        <w:t>minimum of a full academic year</w:t>
      </w:r>
    </w:p>
    <w:p w:rsidR="00CA0053" w:rsidRDefault="003878AA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Must be available for Peer Career Guide weekly m</w:t>
      </w:r>
      <w:r w:rsidR="00CA0053">
        <w:rPr>
          <w:rFonts w:ascii="Helvetica" w:hAnsi="Helvetica" w:cs="Helvetica"/>
          <w:color w:val="080808"/>
          <w:sz w:val="20"/>
          <w:szCs w:val="20"/>
        </w:rPr>
        <w:t>eetings, Wednesdays, 4:30-5:30pm through the academic year, student breaks excluded</w:t>
      </w:r>
    </w:p>
    <w:p w:rsidR="00CA0053" w:rsidRDefault="003878AA" w:rsidP="00CA0053">
      <w:pPr>
        <w:pStyle w:val="xmsonormal"/>
        <w:numPr>
          <w:ilvl w:val="0"/>
          <w:numId w:val="4"/>
        </w:numPr>
        <w:shd w:val="clear" w:color="auto" w:fill="FFFFFF"/>
        <w:spacing w:after="240"/>
        <w:ind w:left="270" w:hanging="180"/>
        <w:contextualSpacing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 xml:space="preserve">Must be available for comprehensive training held August </w:t>
      </w:r>
      <w:r w:rsidR="00CA0053">
        <w:rPr>
          <w:rFonts w:ascii="Helvetica" w:hAnsi="Helvetica" w:cs="Helvetica"/>
          <w:color w:val="080808"/>
          <w:sz w:val="20"/>
          <w:szCs w:val="20"/>
        </w:rPr>
        <w:t>19-23, 2019</w:t>
      </w:r>
      <w:r>
        <w:rPr>
          <w:rFonts w:ascii="Helvetica" w:hAnsi="Helvetica" w:cs="Helvetica"/>
          <w:color w:val="080808"/>
          <w:sz w:val="20"/>
          <w:szCs w:val="20"/>
        </w:rPr>
        <w:t>, 8:30am-5pm</w:t>
      </w:r>
    </w:p>
    <w:p w:rsidR="003878AA" w:rsidRDefault="003878AA" w:rsidP="003878AA">
      <w:pPr>
        <w:pStyle w:val="xmsonormal"/>
        <w:shd w:val="clear" w:color="auto" w:fill="FFFFFF"/>
        <w:ind w:left="495" w:hanging="360"/>
      </w:pPr>
    </w:p>
    <w:p w:rsidR="003878AA" w:rsidRDefault="003878AA" w:rsidP="003878AA">
      <w:pPr>
        <w:pStyle w:val="xmsonormal"/>
        <w:shd w:val="clear" w:color="auto" w:fill="FFFFFF"/>
        <w:spacing w:after="135"/>
      </w:pPr>
      <w:r>
        <w:rPr>
          <w:rFonts w:ascii="Helvetica" w:hAnsi="Helvetica" w:cs="Helvetica"/>
          <w:b/>
          <w:bCs/>
          <w:color w:val="080808"/>
          <w:sz w:val="20"/>
          <w:szCs w:val="20"/>
        </w:rPr>
        <w:t>Schedule / Pay</w:t>
      </w:r>
    </w:p>
    <w:p w:rsidR="003878AA" w:rsidRDefault="003878AA" w:rsidP="00D12243">
      <w:pPr>
        <w:pStyle w:val="xmsonormal"/>
        <w:shd w:val="clear" w:color="auto" w:fill="FFFFFF"/>
        <w:spacing w:after="135"/>
        <w:ind w:left="90"/>
        <w:rPr>
          <w:rFonts w:ascii="Helvetica" w:hAnsi="Helvetica" w:cs="Helvetica"/>
          <w:color w:val="080808"/>
          <w:sz w:val="20"/>
          <w:szCs w:val="20"/>
        </w:rPr>
      </w:pPr>
      <w:r>
        <w:rPr>
          <w:rFonts w:ascii="Helvetica" w:hAnsi="Helvetica" w:cs="Helvetica"/>
          <w:color w:val="080808"/>
          <w:sz w:val="20"/>
          <w:szCs w:val="20"/>
        </w:rPr>
        <w:t>10-</w:t>
      </w:r>
      <w:r w:rsidR="00D12243">
        <w:rPr>
          <w:rFonts w:ascii="Helvetica" w:hAnsi="Helvetica" w:cs="Helvetica"/>
          <w:color w:val="080808"/>
          <w:sz w:val="20"/>
          <w:szCs w:val="20"/>
        </w:rPr>
        <w:t>20</w:t>
      </w:r>
      <w:r>
        <w:rPr>
          <w:rFonts w:ascii="Helvetica" w:hAnsi="Helvetica" w:cs="Helvetica"/>
          <w:color w:val="080808"/>
          <w:sz w:val="20"/>
          <w:szCs w:val="20"/>
        </w:rPr>
        <w:t xml:space="preserve"> hours/week during the academic year</w:t>
      </w:r>
      <w:r w:rsidR="00CA0053">
        <w:rPr>
          <w:rFonts w:ascii="Helvetica" w:hAnsi="Helvetica" w:cs="Helvetica"/>
          <w:color w:val="080808"/>
          <w:sz w:val="20"/>
          <w:szCs w:val="20"/>
        </w:rPr>
        <w:t xml:space="preserve"> in a minimum of three days/week in shifts of 2 or more hours/day</w:t>
      </w:r>
      <w:r>
        <w:rPr>
          <w:rFonts w:ascii="Helvetica" w:hAnsi="Helvetica" w:cs="Helvetica"/>
          <w:color w:val="080808"/>
          <w:sz w:val="20"/>
          <w:szCs w:val="20"/>
        </w:rPr>
        <w:t>. Standard hours available are between 8:</w:t>
      </w:r>
      <w:r w:rsidR="00CA0053">
        <w:rPr>
          <w:rFonts w:ascii="Helvetica" w:hAnsi="Helvetica" w:cs="Helvetica"/>
          <w:color w:val="080808"/>
          <w:sz w:val="20"/>
          <w:szCs w:val="20"/>
        </w:rPr>
        <w:t>3</w:t>
      </w:r>
      <w:r>
        <w:rPr>
          <w:rFonts w:ascii="Helvetica" w:hAnsi="Helvetica" w:cs="Helvetica"/>
          <w:color w:val="080808"/>
          <w:sz w:val="20"/>
          <w:szCs w:val="20"/>
        </w:rPr>
        <w:t xml:space="preserve">0am and 5:00pm, Monday-Friday, with some evening hours required. Rate of pay </w:t>
      </w:r>
      <w:r w:rsidR="00CA0053">
        <w:rPr>
          <w:rFonts w:ascii="Helvetica" w:hAnsi="Helvetica" w:cs="Helvetica"/>
          <w:color w:val="080808"/>
          <w:sz w:val="20"/>
          <w:szCs w:val="20"/>
        </w:rPr>
        <w:t>starts at $10/hour.</w:t>
      </w:r>
    </w:p>
    <w:p w:rsidR="00CA0053" w:rsidRDefault="00CA0053" w:rsidP="00CA0053">
      <w:pPr>
        <w:pStyle w:val="xmsonormal"/>
        <w:shd w:val="clear" w:color="auto" w:fill="FFFFFF"/>
        <w:spacing w:after="135"/>
        <w:contextualSpacing/>
      </w:pPr>
    </w:p>
    <w:p w:rsidR="00D427D4" w:rsidRDefault="003878AA" w:rsidP="00D427D4">
      <w:pPr>
        <w:pStyle w:val="xmsonormal"/>
        <w:shd w:val="clear" w:color="auto" w:fill="FFFFFF"/>
        <w:spacing w:after="135"/>
        <w:rPr>
          <w:rFonts w:ascii="Helvetica" w:hAnsi="Helvetica" w:cs="Helvetica"/>
          <w:b/>
          <w:bCs/>
          <w:color w:val="080808"/>
          <w:sz w:val="20"/>
          <w:szCs w:val="20"/>
        </w:rPr>
      </w:pPr>
      <w:r>
        <w:rPr>
          <w:rFonts w:ascii="Helvetica" w:hAnsi="Helvetica" w:cs="Helvetica"/>
          <w:b/>
          <w:bCs/>
          <w:color w:val="080808"/>
          <w:sz w:val="20"/>
          <w:szCs w:val="20"/>
        </w:rPr>
        <w:t>To Apply</w:t>
      </w:r>
      <w:r w:rsidR="00D427D4">
        <w:rPr>
          <w:rFonts w:ascii="Helvetica" w:hAnsi="Helvetica" w:cs="Helvetica"/>
          <w:b/>
          <w:bCs/>
          <w:color w:val="080808"/>
          <w:sz w:val="20"/>
          <w:szCs w:val="20"/>
        </w:rPr>
        <w:t xml:space="preserve"> </w:t>
      </w:r>
    </w:p>
    <w:p w:rsidR="00FE501D" w:rsidRDefault="003878AA" w:rsidP="00D427D4">
      <w:pPr>
        <w:pStyle w:val="xmsonormal"/>
        <w:shd w:val="clear" w:color="auto" w:fill="FFFFFF"/>
        <w:spacing w:after="135"/>
      </w:pPr>
      <w:r>
        <w:rPr>
          <w:rFonts w:ascii="Helvetica" w:hAnsi="Helvetica" w:cs="Helvetica"/>
          <w:color w:val="080808"/>
          <w:sz w:val="20"/>
          <w:szCs w:val="20"/>
        </w:rPr>
        <w:lastRenderedPageBreak/>
        <w:t>Send resume</w:t>
      </w:r>
      <w:r w:rsidR="00CA0053">
        <w:rPr>
          <w:rFonts w:ascii="Helvetica" w:hAnsi="Helvetica" w:cs="Helvetica"/>
          <w:color w:val="080808"/>
          <w:sz w:val="20"/>
          <w:szCs w:val="20"/>
        </w:rPr>
        <w:t xml:space="preserve"> and cover</w:t>
      </w:r>
      <w:r w:rsidR="00D427D4">
        <w:rPr>
          <w:rFonts w:ascii="Helvetica" w:hAnsi="Helvetica" w:cs="Helvetica"/>
          <w:color w:val="080808"/>
          <w:sz w:val="20"/>
          <w:szCs w:val="20"/>
        </w:rPr>
        <w:t xml:space="preserve"> letter</w:t>
      </w:r>
      <w:r>
        <w:rPr>
          <w:rFonts w:ascii="Helvetica" w:hAnsi="Helvetica" w:cs="Helvetica"/>
          <w:color w:val="080808"/>
          <w:sz w:val="20"/>
          <w:szCs w:val="20"/>
        </w:rPr>
        <w:t xml:space="preserve"> to Emily Wilber, </w:t>
      </w:r>
      <w:hyperlink r:id="rId5" w:history="1">
        <w:r>
          <w:rPr>
            <w:rStyle w:val="Hyperlink"/>
            <w:rFonts w:ascii="Helvetica" w:hAnsi="Helvetica" w:cs="Helvetica"/>
            <w:sz w:val="20"/>
            <w:szCs w:val="20"/>
          </w:rPr>
          <w:t>emily@unl.edu</w:t>
        </w:r>
      </w:hyperlink>
      <w:r>
        <w:rPr>
          <w:rFonts w:ascii="Helvetica" w:hAnsi="Helvetica" w:cs="Helvetica"/>
          <w:color w:val="080808"/>
          <w:sz w:val="20"/>
          <w:szCs w:val="20"/>
        </w:rPr>
        <w:t>.</w:t>
      </w:r>
    </w:p>
    <w:sectPr w:rsidR="00FE501D" w:rsidSect="00D427D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2E3F"/>
    <w:multiLevelType w:val="hybridMultilevel"/>
    <w:tmpl w:val="E56E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53B0"/>
    <w:multiLevelType w:val="hybridMultilevel"/>
    <w:tmpl w:val="BFD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0CA8"/>
    <w:multiLevelType w:val="hybridMultilevel"/>
    <w:tmpl w:val="7A207E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95F22A9"/>
    <w:multiLevelType w:val="hybridMultilevel"/>
    <w:tmpl w:val="C11C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A"/>
    <w:rsid w:val="002677C4"/>
    <w:rsid w:val="00367C15"/>
    <w:rsid w:val="003878AA"/>
    <w:rsid w:val="0041729E"/>
    <w:rsid w:val="00483CC4"/>
    <w:rsid w:val="0053161D"/>
    <w:rsid w:val="005C4272"/>
    <w:rsid w:val="007C6130"/>
    <w:rsid w:val="007D0D57"/>
    <w:rsid w:val="00A045C6"/>
    <w:rsid w:val="00BE3E41"/>
    <w:rsid w:val="00C225E9"/>
    <w:rsid w:val="00CA0053"/>
    <w:rsid w:val="00D12243"/>
    <w:rsid w:val="00D427D4"/>
    <w:rsid w:val="00EE1A9D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0D3E-6135-4515-95C7-D74308B9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8A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878A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6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Wilber</dc:creator>
  <cp:keywords/>
  <dc:description/>
  <cp:lastModifiedBy>UNL English Advising Intern</cp:lastModifiedBy>
  <cp:revision>2</cp:revision>
  <dcterms:created xsi:type="dcterms:W3CDTF">2019-01-29T16:29:00Z</dcterms:created>
  <dcterms:modified xsi:type="dcterms:W3CDTF">2019-01-29T16:29:00Z</dcterms:modified>
</cp:coreProperties>
</file>