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FFE74" w14:textId="77777777" w:rsidR="005838EC" w:rsidRDefault="005838EC">
      <w:r>
        <w:tab/>
      </w:r>
      <w:r>
        <w:tab/>
      </w:r>
      <w:r>
        <w:tab/>
      </w:r>
      <w:r>
        <w:tab/>
      </w:r>
      <w:r>
        <w:tab/>
      </w:r>
      <w:r>
        <w:tab/>
      </w:r>
      <w:r>
        <w:tab/>
      </w:r>
      <w:r>
        <w:tab/>
      </w:r>
      <w:r>
        <w:tab/>
      </w:r>
      <w:r>
        <w:tab/>
      </w:r>
      <w:r>
        <w:rPr>
          <w:noProof/>
        </w:rPr>
        <w:drawing>
          <wp:inline distT="0" distB="0" distL="0" distR="0" wp14:anchorId="0F84DD6F" wp14:editId="772F9715">
            <wp:extent cx="1237488" cy="9144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237488" cy="914400"/>
                    </a:xfrm>
                    <a:prstGeom prst="rect">
                      <a:avLst/>
                    </a:prstGeom>
                    <a:ln/>
                  </pic:spPr>
                </pic:pic>
              </a:graphicData>
            </a:graphic>
          </wp:inline>
        </w:drawing>
      </w:r>
    </w:p>
    <w:p w14:paraId="6AA1A844" w14:textId="77777777" w:rsidR="005838EC" w:rsidRDefault="005838EC"/>
    <w:p w14:paraId="4B7207D1" w14:textId="0E983120" w:rsidR="005F77B5" w:rsidRPr="00082E26" w:rsidRDefault="00C650A0">
      <w:pPr>
        <w:rPr>
          <w:rFonts w:ascii="Times New Roman" w:hAnsi="Times New Roman" w:cs="Times New Roman"/>
        </w:rPr>
      </w:pPr>
      <w:r>
        <w:rPr>
          <w:rFonts w:ascii="Times New Roman" w:hAnsi="Times New Roman" w:cs="Times New Roman"/>
        </w:rPr>
        <w:t>GSA NOVEMBER ASSEMBLY MEETING MINUTES</w:t>
      </w:r>
    </w:p>
    <w:p w14:paraId="70A2C8E5" w14:textId="77777777" w:rsidR="005F77B5" w:rsidRPr="00082E26" w:rsidRDefault="005F77B5">
      <w:pPr>
        <w:rPr>
          <w:rFonts w:ascii="Times New Roman" w:hAnsi="Times New Roman" w:cs="Times New Roman"/>
        </w:rPr>
      </w:pPr>
    </w:p>
    <w:p w14:paraId="3001EF94" w14:textId="090F70E6" w:rsidR="005F77B5" w:rsidRPr="00082E26" w:rsidRDefault="00C650A0">
      <w:pPr>
        <w:rPr>
          <w:rFonts w:ascii="Times New Roman" w:hAnsi="Times New Roman" w:cs="Times New Roman"/>
        </w:rPr>
      </w:pPr>
      <w:r>
        <w:rPr>
          <w:rFonts w:ascii="Times New Roman" w:hAnsi="Times New Roman" w:cs="Times New Roman"/>
        </w:rPr>
        <w:t>The meeting was called to order at 7:00 pm on November 6, 2018 in the Centennial Room of the Nebraska Union.</w:t>
      </w:r>
    </w:p>
    <w:p w14:paraId="5550DA4E" w14:textId="77777777" w:rsidR="005F77B5" w:rsidRPr="00082E26" w:rsidRDefault="005F77B5">
      <w:pPr>
        <w:rPr>
          <w:rFonts w:ascii="Times New Roman" w:hAnsi="Times New Roman" w:cs="Times New Roman"/>
        </w:rPr>
      </w:pPr>
    </w:p>
    <w:p w14:paraId="19D3BE80" w14:textId="77777777" w:rsidR="005F77B5" w:rsidRDefault="005F77B5">
      <w:pPr>
        <w:rPr>
          <w:rFonts w:ascii="Times New Roman" w:hAnsi="Times New Roman" w:cs="Times New Roman"/>
        </w:rPr>
      </w:pPr>
      <w:r w:rsidRPr="00082E26">
        <w:rPr>
          <w:rFonts w:ascii="Times New Roman" w:hAnsi="Times New Roman" w:cs="Times New Roman"/>
        </w:rPr>
        <w:t>APPROVAL OF THE MINUTES</w:t>
      </w:r>
    </w:p>
    <w:p w14:paraId="54D277BE" w14:textId="77777777" w:rsidR="00AB653F" w:rsidRDefault="00AB653F">
      <w:pPr>
        <w:rPr>
          <w:rFonts w:ascii="Times New Roman" w:hAnsi="Times New Roman" w:cs="Times New Roman"/>
        </w:rPr>
      </w:pPr>
    </w:p>
    <w:p w14:paraId="628AC585" w14:textId="3F89B020" w:rsidR="00AB653F" w:rsidRPr="00AB653F" w:rsidRDefault="00AB653F" w:rsidP="00AB653F">
      <w:pPr>
        <w:rPr>
          <w:rFonts w:ascii="Times New Roman" w:hAnsi="Times New Roman" w:cs="Times New Roman"/>
        </w:rPr>
      </w:pPr>
      <w:r w:rsidRPr="00AB653F">
        <w:rPr>
          <w:rFonts w:ascii="Times New Roman" w:hAnsi="Times New Roman" w:cs="Times New Roman"/>
        </w:rPr>
        <w:t>All voted in favor of approving the minutes</w:t>
      </w:r>
      <w:r w:rsidR="00C650A0">
        <w:rPr>
          <w:rFonts w:ascii="Times New Roman" w:hAnsi="Times New Roman" w:cs="Times New Roman"/>
        </w:rPr>
        <w:t>.</w:t>
      </w:r>
    </w:p>
    <w:p w14:paraId="6B3FF802" w14:textId="77777777" w:rsidR="005F77B5" w:rsidRPr="00AB653F" w:rsidRDefault="005F77B5" w:rsidP="00AB653F">
      <w:pPr>
        <w:pStyle w:val="ListParagraph"/>
        <w:rPr>
          <w:rFonts w:ascii="Times New Roman" w:hAnsi="Times New Roman" w:cs="Times New Roman"/>
        </w:rPr>
      </w:pPr>
    </w:p>
    <w:p w14:paraId="101A57D2" w14:textId="77777777" w:rsidR="005F77B5" w:rsidRDefault="005F77B5">
      <w:pPr>
        <w:rPr>
          <w:rFonts w:ascii="Times New Roman" w:hAnsi="Times New Roman" w:cs="Times New Roman"/>
        </w:rPr>
      </w:pPr>
      <w:r w:rsidRPr="00082E26">
        <w:rPr>
          <w:rFonts w:ascii="Times New Roman" w:hAnsi="Times New Roman" w:cs="Times New Roman"/>
        </w:rPr>
        <w:t>OPEN FORUM</w:t>
      </w:r>
    </w:p>
    <w:p w14:paraId="0D1ADADF" w14:textId="77777777" w:rsidR="00AB653F" w:rsidRDefault="00AB653F">
      <w:pPr>
        <w:rPr>
          <w:rFonts w:ascii="Times New Roman" w:hAnsi="Times New Roman" w:cs="Times New Roman"/>
        </w:rPr>
      </w:pPr>
    </w:p>
    <w:p w14:paraId="6AB732CA" w14:textId="6A3659C1" w:rsidR="00AB653F" w:rsidRPr="00AB653F" w:rsidRDefault="00AB653F" w:rsidP="00AB653F">
      <w:pPr>
        <w:rPr>
          <w:rFonts w:ascii="Times New Roman" w:hAnsi="Times New Roman" w:cs="Times New Roman"/>
        </w:rPr>
      </w:pPr>
      <w:r w:rsidRPr="00AB653F">
        <w:rPr>
          <w:rFonts w:ascii="Times New Roman" w:hAnsi="Times New Roman" w:cs="Times New Roman"/>
        </w:rPr>
        <w:t>Diversity and Inclusion Chair Sotelo made a motion to include in agenda for election of co-chair for diversity and inclusion. The rationale was that it would be beneficial to have another perspective on leadership of committee and to share tasks</w:t>
      </w:r>
      <w:r>
        <w:rPr>
          <w:rFonts w:ascii="Times New Roman" w:hAnsi="Times New Roman" w:cs="Times New Roman"/>
        </w:rPr>
        <w:t xml:space="preserve">. No one opposed editing the agenda. </w:t>
      </w:r>
    </w:p>
    <w:p w14:paraId="4A1F7CCB" w14:textId="77777777" w:rsidR="00AB653F" w:rsidRDefault="002B1C52">
      <w:pPr>
        <w:rPr>
          <w:rFonts w:ascii="Times New Roman" w:hAnsi="Times New Roman" w:cs="Times New Roman"/>
        </w:rPr>
      </w:pPr>
      <w:r>
        <w:rPr>
          <w:rFonts w:ascii="Times New Roman" w:hAnsi="Times New Roman" w:cs="Times New Roman"/>
        </w:rPr>
        <w:tab/>
      </w:r>
    </w:p>
    <w:p w14:paraId="4032E221" w14:textId="3DF20DF4" w:rsidR="00AB653F" w:rsidRDefault="003D4B12" w:rsidP="00AB653F">
      <w:pPr>
        <w:rPr>
          <w:rFonts w:ascii="Times New Roman" w:hAnsi="Times New Roman" w:cs="Times New Roman"/>
        </w:rPr>
      </w:pPr>
      <w:r w:rsidRPr="00AB653F">
        <w:rPr>
          <w:rFonts w:ascii="Times New Roman" w:hAnsi="Times New Roman" w:cs="Times New Roman"/>
        </w:rPr>
        <w:t>American Association of University Professors</w:t>
      </w:r>
      <w:r w:rsidR="00AB653F" w:rsidRPr="00AB653F">
        <w:rPr>
          <w:rFonts w:ascii="Times New Roman" w:hAnsi="Times New Roman" w:cs="Times New Roman"/>
        </w:rPr>
        <w:t xml:space="preserve"> U</w:t>
      </w:r>
      <w:r w:rsidR="00AB653F">
        <w:rPr>
          <w:rFonts w:ascii="Times New Roman" w:hAnsi="Times New Roman" w:cs="Times New Roman"/>
        </w:rPr>
        <w:t>NL Chapter President Regina Werum</w:t>
      </w:r>
      <w:r w:rsidR="00AB653F" w:rsidRPr="00AB653F">
        <w:rPr>
          <w:rFonts w:ascii="Times New Roman" w:hAnsi="Times New Roman" w:cs="Times New Roman"/>
        </w:rPr>
        <w:t xml:space="preserve"> </w:t>
      </w:r>
      <w:r w:rsidR="00AB653F">
        <w:rPr>
          <w:rFonts w:ascii="Times New Roman" w:hAnsi="Times New Roman" w:cs="Times New Roman"/>
        </w:rPr>
        <w:t>presented information about UNL’s chapter of the AAUP. She said that</w:t>
      </w:r>
      <w:r w:rsidR="00AB653F" w:rsidRPr="00AB653F">
        <w:rPr>
          <w:rFonts w:ascii="Times New Roman" w:hAnsi="Times New Roman" w:cs="Times New Roman"/>
        </w:rPr>
        <w:t xml:space="preserve"> anyone who teaches in higher education is eligible for participation in this association (including TAs).</w:t>
      </w:r>
      <w:r w:rsidR="00AB653F">
        <w:rPr>
          <w:rFonts w:ascii="Times New Roman" w:hAnsi="Times New Roman" w:cs="Times New Roman"/>
        </w:rPr>
        <w:t xml:space="preserve"> The AAUP’s main task is to </w:t>
      </w:r>
      <w:r w:rsidR="00AB653F" w:rsidRPr="00AB653F">
        <w:rPr>
          <w:rFonts w:ascii="Times New Roman" w:hAnsi="Times New Roman" w:cs="Times New Roman"/>
        </w:rPr>
        <w:t>serve as your go-to forum if you have questions about academic freedom and freedom of speech as instructors</w:t>
      </w:r>
      <w:r w:rsidR="00AB653F">
        <w:rPr>
          <w:rFonts w:ascii="Times New Roman" w:hAnsi="Times New Roman" w:cs="Times New Roman"/>
        </w:rPr>
        <w:t>. It also s</w:t>
      </w:r>
      <w:r w:rsidR="00AB653F" w:rsidRPr="00AB653F">
        <w:rPr>
          <w:rFonts w:ascii="Times New Roman" w:hAnsi="Times New Roman" w:cs="Times New Roman"/>
        </w:rPr>
        <w:t>erve</w:t>
      </w:r>
      <w:r w:rsidR="00AB653F">
        <w:rPr>
          <w:rFonts w:ascii="Times New Roman" w:hAnsi="Times New Roman" w:cs="Times New Roman"/>
        </w:rPr>
        <w:t>s</w:t>
      </w:r>
      <w:r w:rsidR="00AB653F" w:rsidRPr="00AB653F">
        <w:rPr>
          <w:rFonts w:ascii="Times New Roman" w:hAnsi="Times New Roman" w:cs="Times New Roman"/>
        </w:rPr>
        <w:t xml:space="preserve"> as a quasi-union (collective union) at many institutions</w:t>
      </w:r>
      <w:r w:rsidR="00AB653F">
        <w:rPr>
          <w:rFonts w:ascii="Times New Roman" w:hAnsi="Times New Roman" w:cs="Times New Roman"/>
        </w:rPr>
        <w:t xml:space="preserve">. </w:t>
      </w:r>
      <w:r w:rsidR="00AB653F" w:rsidRPr="00AB653F">
        <w:rPr>
          <w:rFonts w:ascii="Times New Roman" w:hAnsi="Times New Roman" w:cs="Times New Roman"/>
        </w:rPr>
        <w:t>UNO is unionized and uses AUP as its collective bargaining mechanism; UNL is NOT unionized but there is an AAUP chapter, which is an advocacy chapter</w:t>
      </w:r>
      <w:r w:rsidR="00AB653F">
        <w:rPr>
          <w:rFonts w:ascii="Times New Roman" w:hAnsi="Times New Roman" w:cs="Times New Roman"/>
        </w:rPr>
        <w:t xml:space="preserve">. </w:t>
      </w:r>
      <w:r w:rsidR="00AB653F" w:rsidRPr="00AB653F">
        <w:rPr>
          <w:rFonts w:ascii="Times New Roman" w:hAnsi="Times New Roman" w:cs="Times New Roman"/>
        </w:rPr>
        <w:t>The AAUP will represent any individual who has concerns about their academic freedom or freedom of speech encroachments</w:t>
      </w:r>
      <w:r w:rsidR="00AB653F">
        <w:rPr>
          <w:rFonts w:ascii="Times New Roman" w:hAnsi="Times New Roman" w:cs="Times New Roman"/>
        </w:rPr>
        <w:t xml:space="preserve">. </w:t>
      </w:r>
      <w:r w:rsidR="00AB653F" w:rsidRPr="00AB653F">
        <w:rPr>
          <w:rFonts w:ascii="Times New Roman" w:hAnsi="Times New Roman" w:cs="Times New Roman"/>
        </w:rPr>
        <w:t xml:space="preserve">When you go to </w:t>
      </w:r>
      <w:r w:rsidR="00AB653F">
        <w:rPr>
          <w:rFonts w:ascii="Times New Roman" w:hAnsi="Times New Roman" w:cs="Times New Roman"/>
        </w:rPr>
        <w:t xml:space="preserve">ASUP </w:t>
      </w:r>
      <w:r w:rsidR="00AB653F" w:rsidRPr="00AB653F">
        <w:rPr>
          <w:rFonts w:ascii="Times New Roman" w:hAnsi="Times New Roman" w:cs="Times New Roman"/>
        </w:rPr>
        <w:t>the website, you’ll see a few things of interest: 1) The Red Book (policy documents and reports) – students rights and responsibilities are outlined in this document</w:t>
      </w:r>
      <w:r w:rsidR="00AB653F">
        <w:rPr>
          <w:rFonts w:ascii="Times New Roman" w:hAnsi="Times New Roman" w:cs="Times New Roman"/>
        </w:rPr>
        <w:t xml:space="preserve">. </w:t>
      </w:r>
      <w:r w:rsidR="00AB653F" w:rsidRPr="00AB653F">
        <w:rPr>
          <w:rFonts w:ascii="Times New Roman" w:hAnsi="Times New Roman" w:cs="Times New Roman"/>
        </w:rPr>
        <w:t>Membership is inexpensive and not based on status – it’s on a sliding scale based on income ($60/yr for anyone who makes less than $30,000)</w:t>
      </w:r>
      <w:r w:rsidR="00AB653F">
        <w:rPr>
          <w:rFonts w:ascii="Times New Roman" w:hAnsi="Times New Roman" w:cs="Times New Roman"/>
        </w:rPr>
        <w:t xml:space="preserve">. </w:t>
      </w:r>
      <w:r w:rsidR="00AB653F" w:rsidRPr="00AB653F">
        <w:rPr>
          <w:rFonts w:ascii="Times New Roman" w:hAnsi="Times New Roman" w:cs="Times New Roman"/>
        </w:rPr>
        <w:t>Regardless of whether you’re a member or not, the AAUP will STILL advocate for you</w:t>
      </w:r>
      <w:r w:rsidR="00AB653F">
        <w:rPr>
          <w:rFonts w:ascii="Times New Roman" w:hAnsi="Times New Roman" w:cs="Times New Roman"/>
        </w:rPr>
        <w:t xml:space="preserve">. Diversity and Inclusion Chair Sotelo </w:t>
      </w:r>
      <w:r w:rsidR="00AB653F" w:rsidRPr="00AB653F">
        <w:rPr>
          <w:rFonts w:ascii="Times New Roman" w:hAnsi="Times New Roman" w:cs="Times New Roman"/>
        </w:rPr>
        <w:t xml:space="preserve">asked: You said </w:t>
      </w:r>
      <w:r w:rsidR="00AB653F">
        <w:rPr>
          <w:rFonts w:ascii="Times New Roman" w:hAnsi="Times New Roman" w:cs="Times New Roman"/>
        </w:rPr>
        <w:t>that the A</w:t>
      </w:r>
      <w:r w:rsidR="00AB653F" w:rsidRPr="00AB653F">
        <w:rPr>
          <w:rFonts w:ascii="Times New Roman" w:hAnsi="Times New Roman" w:cs="Times New Roman"/>
        </w:rPr>
        <w:t>AUP represents everyone who teaches – how does that translate to mentorship in lab (e.g.,RA looking over undergrads)?</w:t>
      </w:r>
      <w:r w:rsidR="00AB653F">
        <w:rPr>
          <w:rFonts w:ascii="Times New Roman" w:hAnsi="Times New Roman" w:cs="Times New Roman"/>
        </w:rPr>
        <w:t xml:space="preserve"> Werum answered that i</w:t>
      </w:r>
      <w:r w:rsidR="00AB653F" w:rsidRPr="00AB653F">
        <w:rPr>
          <w:rFonts w:ascii="Times New Roman" w:hAnsi="Times New Roman" w:cs="Times New Roman"/>
        </w:rPr>
        <w:t>f you have teaching responsibilities (instructed to interact with students in a classroom or classroom-like setting), it counts</w:t>
      </w:r>
      <w:r w:rsidR="00AB653F">
        <w:rPr>
          <w:rFonts w:ascii="Times New Roman" w:hAnsi="Times New Roman" w:cs="Times New Roman"/>
        </w:rPr>
        <w:t>. Werum then discussed the d</w:t>
      </w:r>
      <w:r w:rsidR="00AB653F" w:rsidRPr="00AB653F">
        <w:rPr>
          <w:rFonts w:ascii="Times New Roman" w:hAnsi="Times New Roman" w:cs="Times New Roman"/>
        </w:rPr>
        <w:t>iffere</w:t>
      </w:r>
      <w:r w:rsidR="00AB653F">
        <w:rPr>
          <w:rFonts w:ascii="Times New Roman" w:hAnsi="Times New Roman" w:cs="Times New Roman"/>
        </w:rPr>
        <w:t>nce between academic freedom and</w:t>
      </w:r>
      <w:r w:rsidR="00AB653F" w:rsidRPr="00AB653F">
        <w:rPr>
          <w:rFonts w:ascii="Times New Roman" w:hAnsi="Times New Roman" w:cs="Times New Roman"/>
        </w:rPr>
        <w:t xml:space="preserve"> freedom of speech</w:t>
      </w:r>
      <w:r w:rsidR="00AB653F">
        <w:rPr>
          <w:rFonts w:ascii="Times New Roman" w:hAnsi="Times New Roman" w:cs="Times New Roman"/>
        </w:rPr>
        <w:t xml:space="preserve">. She said that freedom of speech is </w:t>
      </w:r>
      <w:r w:rsidR="00AB653F" w:rsidRPr="00AB653F">
        <w:rPr>
          <w:rFonts w:ascii="Times New Roman" w:hAnsi="Times New Roman" w:cs="Times New Roman"/>
        </w:rPr>
        <w:t>grounded in US constitution</w:t>
      </w:r>
      <w:r w:rsidR="00AB653F">
        <w:rPr>
          <w:rFonts w:ascii="Times New Roman" w:hAnsi="Times New Roman" w:cs="Times New Roman"/>
        </w:rPr>
        <w:t>,</w:t>
      </w:r>
      <w:r w:rsidR="00AB653F" w:rsidRPr="00AB653F">
        <w:rPr>
          <w:rFonts w:ascii="Times New Roman" w:hAnsi="Times New Roman" w:cs="Times New Roman"/>
        </w:rPr>
        <w:t xml:space="preserve"> which has two important implications: 1) it is constitutional law and 2) applies to everyone in this country, at least definitely to </w:t>
      </w:r>
      <w:r w:rsidR="00AB653F">
        <w:rPr>
          <w:rFonts w:ascii="Times New Roman" w:hAnsi="Times New Roman" w:cs="Times New Roman"/>
        </w:rPr>
        <w:t xml:space="preserve">American </w:t>
      </w:r>
      <w:r w:rsidR="00AB653F" w:rsidRPr="00AB653F">
        <w:rPr>
          <w:rFonts w:ascii="Times New Roman" w:hAnsi="Times New Roman" w:cs="Times New Roman"/>
        </w:rPr>
        <w:t>citizens</w:t>
      </w:r>
      <w:r w:rsidR="00AB653F">
        <w:rPr>
          <w:rFonts w:ascii="Times New Roman" w:hAnsi="Times New Roman" w:cs="Times New Roman"/>
        </w:rPr>
        <w:t xml:space="preserve">. Since freedom of speech is </w:t>
      </w:r>
      <w:r w:rsidR="00AB653F" w:rsidRPr="00AB653F">
        <w:rPr>
          <w:rFonts w:ascii="Times New Roman" w:hAnsi="Times New Roman" w:cs="Times New Roman"/>
        </w:rPr>
        <w:t>grounded in the US constitution, it has particular relevance for public institutions, like the university. The private sector</w:t>
      </w:r>
      <w:r w:rsidR="00AB653F">
        <w:rPr>
          <w:rFonts w:ascii="Times New Roman" w:hAnsi="Times New Roman" w:cs="Times New Roman"/>
        </w:rPr>
        <w:t xml:space="preserve"> is regulated by statutory laws;</w:t>
      </w:r>
      <w:r w:rsidR="00AB653F" w:rsidRPr="00AB653F">
        <w:rPr>
          <w:rFonts w:ascii="Times New Roman" w:hAnsi="Times New Roman" w:cs="Times New Roman"/>
        </w:rPr>
        <w:t xml:space="preserve"> the public sector is primarily regulated by the US constitution.  Depending on where you take a job, there are different institutional guidelines for what constitutes as freedom of speech, regardless of whether you teach or not. </w:t>
      </w:r>
      <w:r w:rsidR="00AB653F">
        <w:rPr>
          <w:rFonts w:ascii="Times New Roman" w:hAnsi="Times New Roman" w:cs="Times New Roman"/>
        </w:rPr>
        <w:t>On the other hand, a</w:t>
      </w:r>
      <w:r w:rsidR="00AB653F" w:rsidRPr="00AB653F">
        <w:rPr>
          <w:rFonts w:ascii="Times New Roman" w:hAnsi="Times New Roman" w:cs="Times New Roman"/>
        </w:rPr>
        <w:t>cademic freedom isn’t grounded in the US constitution or statutory law, but in common law, which means that what is considered freedom of s</w:t>
      </w:r>
      <w:r w:rsidR="00AB653F">
        <w:rPr>
          <w:rFonts w:ascii="Times New Roman" w:hAnsi="Times New Roman" w:cs="Times New Roman"/>
        </w:rPr>
        <w:t>peech isn’t based in an act of C</w:t>
      </w:r>
      <w:r w:rsidR="00AB653F" w:rsidRPr="00AB653F">
        <w:rPr>
          <w:rFonts w:ascii="Times New Roman" w:hAnsi="Times New Roman" w:cs="Times New Roman"/>
        </w:rPr>
        <w:t xml:space="preserve">ongress and not in the constitution, but rather in legal precedent. Therefore, when you’re discussing academic freedom, what’s important </w:t>
      </w:r>
      <w:r w:rsidR="00AB653F" w:rsidRPr="00AB653F">
        <w:rPr>
          <w:rFonts w:ascii="Times New Roman" w:hAnsi="Times New Roman" w:cs="Times New Roman"/>
        </w:rPr>
        <w:lastRenderedPageBreak/>
        <w:t>to remember is that the legal precedents that are used to interpret what academic freedom means have become normative rather than regulating by law.</w:t>
      </w:r>
    </w:p>
    <w:p w14:paraId="0A0E1FBD" w14:textId="77777777" w:rsidR="00AB653F" w:rsidRDefault="00AB653F" w:rsidP="00AB653F">
      <w:pPr>
        <w:rPr>
          <w:rFonts w:ascii="Times New Roman" w:hAnsi="Times New Roman" w:cs="Times New Roman"/>
        </w:rPr>
      </w:pPr>
    </w:p>
    <w:p w14:paraId="16214244" w14:textId="2DC1C2E1" w:rsidR="00AB653F" w:rsidRDefault="00AB653F" w:rsidP="00AB653F">
      <w:pPr>
        <w:rPr>
          <w:rFonts w:ascii="Times New Roman" w:hAnsi="Times New Roman" w:cs="Times New Roman"/>
        </w:rPr>
      </w:pPr>
      <w:r w:rsidRPr="00AB653F">
        <w:rPr>
          <w:rFonts w:ascii="Times New Roman" w:hAnsi="Times New Roman" w:cs="Times New Roman"/>
        </w:rPr>
        <w:t xml:space="preserve">Representative </w:t>
      </w:r>
      <w:r w:rsidR="00A0702B" w:rsidRPr="00A0702B">
        <w:rPr>
          <w:rFonts w:ascii="Times New Roman" w:hAnsi="Times New Roman" w:cs="Times New Roman"/>
        </w:rPr>
        <w:t>Kinney</w:t>
      </w:r>
      <w:r w:rsidRPr="00AB653F">
        <w:rPr>
          <w:rFonts w:ascii="Times New Roman" w:hAnsi="Times New Roman" w:cs="Times New Roman"/>
        </w:rPr>
        <w:t xml:space="preserve"> announced on behalf of the History Department that announce the annual conference in the humanities on Mar 1-2 2019; the call for papers is out and the submission deadline is Jan 7 (open to anyone in the humanities to submit, both grad and undergrad)</w:t>
      </w:r>
      <w:r>
        <w:rPr>
          <w:rFonts w:ascii="Times New Roman" w:hAnsi="Times New Roman" w:cs="Times New Roman"/>
        </w:rPr>
        <w:t>. UNL history graduate association invites undergrads and grads to participate in the 15</w:t>
      </w:r>
      <w:r w:rsidRPr="00CB5CD5">
        <w:rPr>
          <w:rFonts w:ascii="Times New Roman" w:hAnsi="Times New Roman" w:cs="Times New Roman"/>
          <w:vertAlign w:val="superscript"/>
        </w:rPr>
        <w:t>th</w:t>
      </w:r>
      <w:r>
        <w:rPr>
          <w:rFonts w:ascii="Times New Roman" w:hAnsi="Times New Roman" w:cs="Times New Roman"/>
        </w:rPr>
        <w:t xml:space="preserve"> annual James A. Rawley conference in the humanities – welcomes submissions in humanities-related fields. The theme is “conflict and resistance.” Dr. Guadalupe San Miguel Huston and Professor Sara Deere are speakers.</w:t>
      </w:r>
    </w:p>
    <w:p w14:paraId="606E1D6E" w14:textId="77777777" w:rsidR="00AB653F" w:rsidRDefault="00AB653F" w:rsidP="00AB653F">
      <w:pPr>
        <w:rPr>
          <w:rFonts w:ascii="Times New Roman" w:hAnsi="Times New Roman" w:cs="Times New Roman"/>
        </w:rPr>
      </w:pPr>
    </w:p>
    <w:p w14:paraId="7B6BE684" w14:textId="7B4B6FA4" w:rsidR="00AB653F" w:rsidRDefault="00AB653F" w:rsidP="00AB653F">
      <w:pPr>
        <w:rPr>
          <w:rFonts w:ascii="Times New Roman" w:hAnsi="Times New Roman" w:cs="Times New Roman"/>
        </w:rPr>
      </w:pPr>
      <w:r>
        <w:rPr>
          <w:rFonts w:ascii="Times New Roman" w:hAnsi="Times New Roman" w:cs="Times New Roman"/>
        </w:rPr>
        <w:t>ELECTIONS</w:t>
      </w:r>
    </w:p>
    <w:p w14:paraId="757742D2" w14:textId="77777777" w:rsidR="00AB653F" w:rsidRDefault="00AB653F" w:rsidP="00AB653F">
      <w:pPr>
        <w:rPr>
          <w:rFonts w:ascii="Times New Roman" w:hAnsi="Times New Roman" w:cs="Times New Roman"/>
        </w:rPr>
      </w:pPr>
    </w:p>
    <w:p w14:paraId="5DA7C6C3" w14:textId="5B71CC68" w:rsidR="002B1C52" w:rsidRPr="00082E26" w:rsidRDefault="00AB653F">
      <w:pPr>
        <w:rPr>
          <w:rFonts w:ascii="Times New Roman" w:hAnsi="Times New Roman" w:cs="Times New Roman"/>
        </w:rPr>
      </w:pPr>
      <w:r w:rsidRPr="00AB653F">
        <w:rPr>
          <w:rFonts w:ascii="Times New Roman" w:hAnsi="Times New Roman" w:cs="Times New Roman"/>
        </w:rPr>
        <w:t>Representative Sotelo nominated Agricultural Economics</w:t>
      </w:r>
      <w:r>
        <w:rPr>
          <w:rFonts w:ascii="Times New Roman" w:hAnsi="Times New Roman" w:cs="Times New Roman"/>
        </w:rPr>
        <w:t xml:space="preserve"> Representative Suchato. The nomination was seconded by Representative </w:t>
      </w:r>
      <w:r w:rsidR="00A0702B" w:rsidRPr="00A0702B">
        <w:rPr>
          <w:rFonts w:ascii="Times New Roman" w:hAnsi="Times New Roman" w:cs="Times New Roman"/>
        </w:rPr>
        <w:t>Schultz</w:t>
      </w:r>
      <w:r w:rsidR="00A0702B">
        <w:rPr>
          <w:rFonts w:ascii="Times New Roman" w:hAnsi="Times New Roman" w:cs="Times New Roman"/>
        </w:rPr>
        <w:t>.</w:t>
      </w:r>
      <w:r>
        <w:rPr>
          <w:rFonts w:ascii="Times New Roman" w:hAnsi="Times New Roman" w:cs="Times New Roman"/>
        </w:rPr>
        <w:t xml:space="preserve"> Representative Suchato was unanimously elected Co-Chair of the Diversity and Inclusion Committee. </w:t>
      </w:r>
    </w:p>
    <w:p w14:paraId="08811EE1" w14:textId="77777777" w:rsidR="005F77B5" w:rsidRPr="00082E26" w:rsidRDefault="005F77B5">
      <w:pPr>
        <w:rPr>
          <w:rFonts w:ascii="Times New Roman" w:hAnsi="Times New Roman" w:cs="Times New Roman"/>
        </w:rPr>
      </w:pPr>
    </w:p>
    <w:p w14:paraId="5C8A50C3" w14:textId="77777777" w:rsidR="005F77B5" w:rsidRPr="00082E26" w:rsidRDefault="005F77B5">
      <w:pPr>
        <w:rPr>
          <w:rFonts w:ascii="Times New Roman" w:hAnsi="Times New Roman" w:cs="Times New Roman"/>
        </w:rPr>
      </w:pPr>
      <w:r w:rsidRPr="00082E26">
        <w:rPr>
          <w:rFonts w:ascii="Times New Roman" w:hAnsi="Times New Roman" w:cs="Times New Roman"/>
        </w:rPr>
        <w:t>EXECUTIVE REPORTS</w:t>
      </w:r>
    </w:p>
    <w:p w14:paraId="105BC5A0" w14:textId="77777777" w:rsidR="00AE104E" w:rsidRDefault="00AE104E">
      <w:pPr>
        <w:rPr>
          <w:rFonts w:ascii="Times New Roman" w:hAnsi="Times New Roman" w:cs="Times New Roman"/>
        </w:rPr>
      </w:pPr>
    </w:p>
    <w:p w14:paraId="2BB9323D" w14:textId="305961BA" w:rsidR="00AE104E" w:rsidRDefault="00AE104E">
      <w:pPr>
        <w:rPr>
          <w:rFonts w:ascii="Times New Roman" w:hAnsi="Times New Roman" w:cs="Times New Roman"/>
        </w:rPr>
      </w:pPr>
      <w:r>
        <w:rPr>
          <w:rFonts w:ascii="Times New Roman" w:hAnsi="Times New Roman" w:cs="Times New Roman"/>
        </w:rPr>
        <w:t xml:space="preserve">VP Martin reported on AFIRE. </w:t>
      </w:r>
    </w:p>
    <w:p w14:paraId="1A721327" w14:textId="77777777" w:rsidR="00AE104E" w:rsidRDefault="00AE104E">
      <w:pPr>
        <w:rPr>
          <w:rFonts w:ascii="Times New Roman" w:hAnsi="Times New Roman" w:cs="Times New Roman"/>
        </w:rPr>
      </w:pPr>
    </w:p>
    <w:p w14:paraId="2555908B" w14:textId="56B2F7B8" w:rsidR="00AE104E" w:rsidRDefault="00AE104E">
      <w:pPr>
        <w:rPr>
          <w:rFonts w:ascii="Times New Roman" w:hAnsi="Times New Roman" w:cs="Times New Roman"/>
        </w:rPr>
      </w:pPr>
      <w:r>
        <w:rPr>
          <w:rFonts w:ascii="Times New Roman" w:hAnsi="Times New Roman" w:cs="Times New Roman"/>
        </w:rPr>
        <w:t>VP Stehle reported on communication issues. She said that she would send the reports of absences and presences that she has now for the past three meetings. If something looks off (incorrect absence/presence), talk to her to ensure you’re on the listserv properly. After the December meeting, she’ll start following the typical absence policy (3 absences – 1 unexcused, 2 excused) or department will be excluded from GTAP funding.</w:t>
      </w:r>
    </w:p>
    <w:p w14:paraId="487AC261" w14:textId="77777777" w:rsidR="005F77B5" w:rsidRPr="00082E26" w:rsidRDefault="005F77B5">
      <w:pPr>
        <w:rPr>
          <w:rFonts w:ascii="Times New Roman" w:hAnsi="Times New Roman" w:cs="Times New Roman"/>
        </w:rPr>
      </w:pPr>
    </w:p>
    <w:p w14:paraId="287FDD3B" w14:textId="77777777" w:rsidR="005F77B5" w:rsidRPr="00082E26" w:rsidRDefault="005F77B5">
      <w:pPr>
        <w:rPr>
          <w:rFonts w:ascii="Times New Roman" w:hAnsi="Times New Roman" w:cs="Times New Roman"/>
        </w:rPr>
      </w:pPr>
      <w:r w:rsidRPr="00082E26">
        <w:rPr>
          <w:rFonts w:ascii="Times New Roman" w:hAnsi="Times New Roman" w:cs="Times New Roman"/>
        </w:rPr>
        <w:t>COMMITTEE REPORTS</w:t>
      </w:r>
    </w:p>
    <w:p w14:paraId="4C56D9AE" w14:textId="77777777" w:rsidR="005F77B5" w:rsidRPr="00082E26" w:rsidRDefault="005F77B5">
      <w:pPr>
        <w:rPr>
          <w:rFonts w:ascii="Times New Roman" w:hAnsi="Times New Roman" w:cs="Times New Roman"/>
        </w:rPr>
      </w:pPr>
    </w:p>
    <w:p w14:paraId="6AF0E07E" w14:textId="28898FC7" w:rsidR="00AE104E" w:rsidRDefault="005F77B5">
      <w:pPr>
        <w:rPr>
          <w:rFonts w:ascii="Times New Roman" w:hAnsi="Times New Roman" w:cs="Times New Roman"/>
        </w:rPr>
      </w:pPr>
      <w:r w:rsidRPr="00082E26">
        <w:rPr>
          <w:rFonts w:ascii="Times New Roman" w:hAnsi="Times New Roman" w:cs="Times New Roman"/>
        </w:rPr>
        <w:t>Academic Affairs Chair Juritsch</w:t>
      </w:r>
      <w:r w:rsidR="00AE104E">
        <w:rPr>
          <w:rFonts w:ascii="Times New Roman" w:hAnsi="Times New Roman" w:cs="Times New Roman"/>
        </w:rPr>
        <w:t xml:space="preserve"> reported that the committee aims to address any inequality in academic life. He said that a meeting with the committee will happen this month (expect an email committee members). He is looking for a co-chair if anyone is interested in getting more involved and is working closely on the Stipend survey. </w:t>
      </w:r>
    </w:p>
    <w:p w14:paraId="06027D32" w14:textId="77777777" w:rsidR="00AE104E" w:rsidRPr="00082E26" w:rsidRDefault="00AE104E">
      <w:pPr>
        <w:rPr>
          <w:rFonts w:ascii="Times New Roman" w:hAnsi="Times New Roman" w:cs="Times New Roman"/>
        </w:rPr>
      </w:pPr>
    </w:p>
    <w:p w14:paraId="3378CD66" w14:textId="0275FE3F" w:rsidR="005F77B5" w:rsidRDefault="005F77B5">
      <w:pPr>
        <w:rPr>
          <w:rFonts w:ascii="Times New Roman" w:hAnsi="Times New Roman" w:cs="Times New Roman"/>
        </w:rPr>
      </w:pPr>
      <w:r w:rsidRPr="00082E26">
        <w:rPr>
          <w:rFonts w:ascii="Times New Roman" w:hAnsi="Times New Roman" w:cs="Times New Roman"/>
        </w:rPr>
        <w:t>Quality of Life Co-Chairs Sandhu and Rodene</w:t>
      </w:r>
      <w:r w:rsidR="00AE104E">
        <w:rPr>
          <w:rFonts w:ascii="Times New Roman" w:hAnsi="Times New Roman" w:cs="Times New Roman"/>
        </w:rPr>
        <w:t xml:space="preserve"> reported that they had a bill at the October meeting for donations to Hurricane Florence;</w:t>
      </w:r>
      <w:r w:rsidR="00717892">
        <w:rPr>
          <w:rFonts w:ascii="Times New Roman" w:hAnsi="Times New Roman" w:cs="Times New Roman"/>
        </w:rPr>
        <w:t xml:space="preserve"> that</w:t>
      </w:r>
      <w:r w:rsidR="00AE104E">
        <w:rPr>
          <w:rFonts w:ascii="Times New Roman" w:hAnsi="Times New Roman" w:cs="Times New Roman"/>
        </w:rPr>
        <w:t xml:space="preserve"> Oct</w:t>
      </w:r>
      <w:r w:rsidR="00717892">
        <w:rPr>
          <w:rFonts w:ascii="Times New Roman" w:hAnsi="Times New Roman" w:cs="Times New Roman"/>
        </w:rPr>
        <w:t>ober</w:t>
      </w:r>
      <w:r w:rsidR="00AE104E">
        <w:rPr>
          <w:rFonts w:ascii="Times New Roman" w:hAnsi="Times New Roman" w:cs="Times New Roman"/>
        </w:rPr>
        <w:t xml:space="preserve"> 25 was the first coffee hour event with diversity and inclusion committee; </w:t>
      </w:r>
      <w:r w:rsidR="00717892">
        <w:rPr>
          <w:rFonts w:ascii="Times New Roman" w:hAnsi="Times New Roman" w:cs="Times New Roman"/>
        </w:rPr>
        <w:t xml:space="preserve">that they were putting forward a </w:t>
      </w:r>
      <w:r w:rsidR="00AE104E">
        <w:rPr>
          <w:rFonts w:ascii="Times New Roman" w:hAnsi="Times New Roman" w:cs="Times New Roman"/>
        </w:rPr>
        <w:t xml:space="preserve">bill tonight asking for future funding of coffee events; </w:t>
      </w:r>
      <w:r w:rsidR="00717892">
        <w:rPr>
          <w:rFonts w:ascii="Times New Roman" w:hAnsi="Times New Roman" w:cs="Times New Roman"/>
        </w:rPr>
        <w:t>and that a quality of life</w:t>
      </w:r>
      <w:r w:rsidR="00AE104E">
        <w:rPr>
          <w:rFonts w:ascii="Times New Roman" w:hAnsi="Times New Roman" w:cs="Times New Roman"/>
        </w:rPr>
        <w:t xml:space="preserve"> survey is still in the works and planned and will have future movement with committee members</w:t>
      </w:r>
      <w:r w:rsidR="00717892">
        <w:rPr>
          <w:rFonts w:ascii="Times New Roman" w:hAnsi="Times New Roman" w:cs="Times New Roman"/>
        </w:rPr>
        <w:t xml:space="preserve">. </w:t>
      </w:r>
    </w:p>
    <w:p w14:paraId="36118703" w14:textId="77777777" w:rsidR="00AE104E" w:rsidRPr="00082E26" w:rsidRDefault="00AE104E">
      <w:pPr>
        <w:rPr>
          <w:rFonts w:ascii="Times New Roman" w:hAnsi="Times New Roman" w:cs="Times New Roman"/>
        </w:rPr>
      </w:pPr>
    </w:p>
    <w:p w14:paraId="3C6C86C4" w14:textId="26F7F327" w:rsidR="005F77B5" w:rsidRPr="00082E26" w:rsidRDefault="005F77B5">
      <w:pPr>
        <w:rPr>
          <w:rFonts w:ascii="Times New Roman" w:hAnsi="Times New Roman" w:cs="Times New Roman"/>
        </w:rPr>
      </w:pPr>
      <w:r w:rsidRPr="00717892">
        <w:rPr>
          <w:rFonts w:ascii="Times New Roman" w:hAnsi="Times New Roman" w:cs="Times New Roman"/>
        </w:rPr>
        <w:t xml:space="preserve">Social Events Chair Perez </w:t>
      </w:r>
      <w:r w:rsidR="00717892" w:rsidRPr="00717892">
        <w:rPr>
          <w:rFonts w:ascii="Times New Roman" w:hAnsi="Times New Roman" w:cs="Times New Roman"/>
        </w:rPr>
        <w:t>reported that the committee had two events for this semester, the welcome back soci</w:t>
      </w:r>
      <w:r w:rsidR="00717892">
        <w:rPr>
          <w:rFonts w:ascii="Times New Roman" w:hAnsi="Times New Roman" w:cs="Times New Roman"/>
        </w:rPr>
        <w:t>al event in August and a career-</w:t>
      </w:r>
      <w:r w:rsidR="00717892" w:rsidRPr="00717892">
        <w:rPr>
          <w:rFonts w:ascii="Times New Roman" w:hAnsi="Times New Roman" w:cs="Times New Roman"/>
        </w:rPr>
        <w:t xml:space="preserve">planning event for graduate students. He reported on one coming up this December, </w:t>
      </w:r>
      <w:r w:rsidR="00717892">
        <w:rPr>
          <w:rFonts w:ascii="Times New Roman" w:hAnsi="Times New Roman" w:cs="Times New Roman"/>
        </w:rPr>
        <w:t xml:space="preserve">a </w:t>
      </w:r>
      <w:r w:rsidR="00717892" w:rsidRPr="00717892">
        <w:rPr>
          <w:rFonts w:ascii="Times New Roman" w:hAnsi="Times New Roman" w:cs="Times New Roman"/>
        </w:rPr>
        <w:t>relaxation event for grad</w:t>
      </w:r>
      <w:r w:rsidR="00717892">
        <w:rPr>
          <w:rFonts w:ascii="Times New Roman" w:hAnsi="Times New Roman" w:cs="Times New Roman"/>
        </w:rPr>
        <w:t>uate</w:t>
      </w:r>
      <w:r w:rsidR="00717892" w:rsidRPr="00717892">
        <w:rPr>
          <w:rFonts w:ascii="Times New Roman" w:hAnsi="Times New Roman" w:cs="Times New Roman"/>
        </w:rPr>
        <w:t xml:space="preserve"> stu</w:t>
      </w:r>
      <w:r w:rsidR="00717892">
        <w:rPr>
          <w:rFonts w:ascii="Times New Roman" w:hAnsi="Times New Roman" w:cs="Times New Roman"/>
        </w:rPr>
        <w:t xml:space="preserve">dents. </w:t>
      </w:r>
    </w:p>
    <w:p w14:paraId="2A7AD656" w14:textId="77777777" w:rsidR="005F77B5" w:rsidRPr="00082E26" w:rsidRDefault="005F77B5">
      <w:pPr>
        <w:rPr>
          <w:rFonts w:ascii="Times New Roman" w:hAnsi="Times New Roman" w:cs="Times New Roman"/>
        </w:rPr>
      </w:pPr>
    </w:p>
    <w:p w14:paraId="457D5F82" w14:textId="77777777" w:rsidR="005F77B5" w:rsidRPr="00082E26" w:rsidRDefault="005F77B5">
      <w:pPr>
        <w:rPr>
          <w:rFonts w:ascii="Times New Roman" w:hAnsi="Times New Roman" w:cs="Times New Roman"/>
        </w:rPr>
      </w:pPr>
      <w:r w:rsidRPr="00082E26">
        <w:rPr>
          <w:rFonts w:ascii="Times New Roman" w:hAnsi="Times New Roman" w:cs="Times New Roman"/>
        </w:rPr>
        <w:t>NEW BUSINESS</w:t>
      </w:r>
    </w:p>
    <w:p w14:paraId="75C5D5E4" w14:textId="77777777" w:rsidR="005F77B5" w:rsidRPr="00082E26" w:rsidRDefault="005F77B5">
      <w:pPr>
        <w:rPr>
          <w:rFonts w:ascii="Times New Roman" w:hAnsi="Times New Roman" w:cs="Times New Roman"/>
        </w:rPr>
      </w:pPr>
    </w:p>
    <w:p w14:paraId="41AB7999" w14:textId="36E8E5F3" w:rsidR="005F77B5" w:rsidRDefault="005F77B5">
      <w:pPr>
        <w:rPr>
          <w:rFonts w:ascii="Times New Roman" w:hAnsi="Times New Roman" w:cs="Times New Roman"/>
        </w:rPr>
      </w:pPr>
      <w:r w:rsidRPr="00082E26">
        <w:rPr>
          <w:rFonts w:ascii="Times New Roman" w:hAnsi="Times New Roman" w:cs="Times New Roman"/>
        </w:rPr>
        <w:t>GSA Bill #5</w:t>
      </w:r>
      <w:r w:rsidR="00082E26" w:rsidRPr="00082E26">
        <w:rPr>
          <w:rFonts w:ascii="Times New Roman" w:hAnsi="Times New Roman" w:cs="Times New Roman"/>
        </w:rPr>
        <w:t xml:space="preserve"> A bill allocating funds for a winter social and networking event </w:t>
      </w:r>
    </w:p>
    <w:p w14:paraId="0F1A2FB6" w14:textId="2A923C53" w:rsidR="004043E0" w:rsidRDefault="00AB0AB6" w:rsidP="004043E0">
      <w:pPr>
        <w:rPr>
          <w:rFonts w:ascii="Times New Roman" w:hAnsi="Times New Roman" w:cs="Times New Roman"/>
        </w:rPr>
      </w:pPr>
      <w:r>
        <w:rPr>
          <w:rFonts w:ascii="Times New Roman" w:hAnsi="Times New Roman" w:cs="Times New Roman"/>
        </w:rPr>
        <w:lastRenderedPageBreak/>
        <w:t xml:space="preserve">Social Chair Perez presented the bill. There were no questions and no discussion or debate. The bill passed. </w:t>
      </w:r>
    </w:p>
    <w:p w14:paraId="097FF8CF" w14:textId="77777777" w:rsidR="004043E0" w:rsidRPr="00082E26" w:rsidRDefault="004043E0">
      <w:pPr>
        <w:rPr>
          <w:rFonts w:ascii="Times New Roman" w:hAnsi="Times New Roman" w:cs="Times New Roman"/>
        </w:rPr>
      </w:pPr>
    </w:p>
    <w:p w14:paraId="6A64C077" w14:textId="1ACF1A94" w:rsidR="005F77B5" w:rsidRDefault="005F77B5">
      <w:pPr>
        <w:rPr>
          <w:rFonts w:ascii="Times New Roman" w:hAnsi="Times New Roman" w:cs="Times New Roman"/>
        </w:rPr>
      </w:pPr>
      <w:r w:rsidRPr="00082E26">
        <w:rPr>
          <w:rFonts w:ascii="Times New Roman" w:hAnsi="Times New Roman" w:cs="Times New Roman"/>
        </w:rPr>
        <w:t>GSA Bill #6</w:t>
      </w:r>
      <w:r w:rsidR="005838EC" w:rsidRPr="00082E26">
        <w:rPr>
          <w:rFonts w:ascii="Times New Roman" w:hAnsi="Times New Roman" w:cs="Times New Roman"/>
        </w:rPr>
        <w:t xml:space="preserve"> A bill to form a committee to draft a letter to professors </w:t>
      </w:r>
    </w:p>
    <w:p w14:paraId="4720FEFD" w14:textId="77777777" w:rsidR="00AB0AB6" w:rsidRDefault="00AB0AB6">
      <w:pPr>
        <w:rPr>
          <w:rFonts w:ascii="Times New Roman" w:hAnsi="Times New Roman" w:cs="Times New Roman"/>
        </w:rPr>
      </w:pPr>
    </w:p>
    <w:p w14:paraId="224A8A3D" w14:textId="1B839981" w:rsidR="004043E0" w:rsidRDefault="00AB0AB6" w:rsidP="00AB0AB6">
      <w:pPr>
        <w:rPr>
          <w:rFonts w:ascii="Times New Roman" w:hAnsi="Times New Roman" w:cs="Times New Roman"/>
        </w:rPr>
      </w:pPr>
      <w:r>
        <w:rPr>
          <w:rFonts w:ascii="Times New Roman" w:hAnsi="Times New Roman" w:cs="Times New Roman"/>
        </w:rPr>
        <w:t xml:space="preserve">The bill was presented by Academic Affairs Committee Chair Juritsch and Representative Mollet. There were several questions. The </w:t>
      </w:r>
      <w:r w:rsidR="00A0702B">
        <w:rPr>
          <w:rFonts w:ascii="Times New Roman" w:hAnsi="Times New Roman" w:cs="Times New Roman"/>
        </w:rPr>
        <w:t>Representative Jafarzadeh</w:t>
      </w:r>
      <w:r>
        <w:rPr>
          <w:rFonts w:ascii="Times New Roman" w:hAnsi="Times New Roman" w:cs="Times New Roman"/>
        </w:rPr>
        <w:t xml:space="preserve"> asked where the purpose of the bill was to collection information. The </w:t>
      </w:r>
      <w:r w:rsidR="00A0702B">
        <w:rPr>
          <w:rFonts w:ascii="Times New Roman" w:hAnsi="Times New Roman" w:cs="Times New Roman"/>
        </w:rPr>
        <w:t xml:space="preserve">Representative Jimenez </w:t>
      </w:r>
      <w:r>
        <w:rPr>
          <w:rFonts w:ascii="Times New Roman" w:hAnsi="Times New Roman" w:cs="Times New Roman"/>
        </w:rPr>
        <w:t xml:space="preserve">mentioned that the department has </w:t>
      </w:r>
      <w:r w:rsidR="00CC6A5D">
        <w:rPr>
          <w:rFonts w:ascii="Times New Roman" w:hAnsi="Times New Roman" w:cs="Times New Roman"/>
        </w:rPr>
        <w:t xml:space="preserve">an </w:t>
      </w:r>
      <w:r w:rsidR="004043E0">
        <w:rPr>
          <w:rFonts w:ascii="Times New Roman" w:hAnsi="Times New Roman" w:cs="Times New Roman"/>
        </w:rPr>
        <w:t xml:space="preserve">Ombudsperson position, </w:t>
      </w:r>
      <w:r w:rsidR="00CC6A5D">
        <w:rPr>
          <w:rFonts w:ascii="Times New Roman" w:hAnsi="Times New Roman" w:cs="Times New Roman"/>
        </w:rPr>
        <w:t xml:space="preserve">which is an </w:t>
      </w:r>
      <w:r w:rsidR="004043E0">
        <w:rPr>
          <w:rFonts w:ascii="Times New Roman" w:hAnsi="Times New Roman" w:cs="Times New Roman"/>
        </w:rPr>
        <w:t xml:space="preserve">emeritus position </w:t>
      </w:r>
      <w:r w:rsidR="00CC6A5D">
        <w:rPr>
          <w:rFonts w:ascii="Times New Roman" w:hAnsi="Times New Roman" w:cs="Times New Roman"/>
        </w:rPr>
        <w:t xml:space="preserve">that is focused on being the go-to point of contact for graduate students if there are professional, academic, and personal concerns. </w:t>
      </w:r>
      <w:r>
        <w:rPr>
          <w:rFonts w:ascii="Times New Roman" w:hAnsi="Times New Roman" w:cs="Times New Roman"/>
        </w:rPr>
        <w:t>He suggested that this c</w:t>
      </w:r>
      <w:r w:rsidR="00CC6A5D">
        <w:rPr>
          <w:rFonts w:ascii="Times New Roman" w:hAnsi="Times New Roman" w:cs="Times New Roman"/>
        </w:rPr>
        <w:t xml:space="preserve">ould be a suggested position for other departments/programs to combat the concerns addressed in the letter and beyond. </w:t>
      </w:r>
      <w:r w:rsidR="00A0702B">
        <w:rPr>
          <w:rFonts w:ascii="Times New Roman" w:hAnsi="Times New Roman" w:cs="Times New Roman"/>
        </w:rPr>
        <w:t xml:space="preserve">Representative Mellinger </w:t>
      </w:r>
      <w:r>
        <w:rPr>
          <w:rFonts w:ascii="Times New Roman" w:hAnsi="Times New Roman" w:cs="Times New Roman"/>
        </w:rPr>
        <w:t>asked if graduate students would be able to choose the size of the committee. The line associated with that question was supposed to be taken out of the final draft of the bill. The assembly then transitioned into discussion.</w:t>
      </w:r>
      <w:r w:rsidR="00291D82">
        <w:rPr>
          <w:rFonts w:ascii="Times New Roman" w:hAnsi="Times New Roman" w:cs="Times New Roman"/>
        </w:rPr>
        <w:t xml:space="preserve"> </w:t>
      </w:r>
      <w:r w:rsidR="00291D82">
        <w:rPr>
          <w:rFonts w:ascii="Times New Roman" w:hAnsi="Times New Roman" w:cs="Times New Roman"/>
        </w:rPr>
        <w:t>Representative Jafarzadeh</w:t>
      </w:r>
      <w:r>
        <w:rPr>
          <w:rFonts w:ascii="Times New Roman" w:hAnsi="Times New Roman" w:cs="Times New Roman"/>
        </w:rPr>
        <w:t xml:space="preserve"> presented an amendment to line 21 to remove the words “6 person volunteer.” The amendment passed by a majority.</w:t>
      </w:r>
      <w:r w:rsidR="00291D82">
        <w:rPr>
          <w:rFonts w:ascii="Times New Roman" w:hAnsi="Times New Roman" w:cs="Times New Roman"/>
        </w:rPr>
        <w:t xml:space="preserve"> Representative Stine</w:t>
      </w:r>
      <w:r>
        <w:rPr>
          <w:rFonts w:ascii="Times New Roman" w:hAnsi="Times New Roman" w:cs="Times New Roman"/>
        </w:rPr>
        <w:t xml:space="preserve"> presented an amendment to change Line 9 from </w:t>
      </w:r>
      <w:r w:rsidR="00F115F1">
        <w:rPr>
          <w:rFonts w:ascii="Times New Roman" w:hAnsi="Times New Roman" w:cs="Times New Roman"/>
        </w:rPr>
        <w:t>“</w:t>
      </w:r>
      <w:r>
        <w:rPr>
          <w:rFonts w:ascii="Times New Roman" w:hAnsi="Times New Roman" w:cs="Times New Roman"/>
        </w:rPr>
        <w:t>behond</w:t>
      </w:r>
      <w:r w:rsidR="00F115F1">
        <w:rPr>
          <w:rFonts w:ascii="Times New Roman" w:hAnsi="Times New Roman" w:cs="Times New Roman"/>
        </w:rPr>
        <w:t>”</w:t>
      </w:r>
      <w:r>
        <w:rPr>
          <w:rFonts w:ascii="Times New Roman" w:hAnsi="Times New Roman" w:cs="Times New Roman"/>
        </w:rPr>
        <w:t xml:space="preserve"> to </w:t>
      </w:r>
      <w:r w:rsidR="00F115F1">
        <w:rPr>
          <w:rFonts w:ascii="Times New Roman" w:hAnsi="Times New Roman" w:cs="Times New Roman"/>
        </w:rPr>
        <w:t>“</w:t>
      </w:r>
      <w:r>
        <w:rPr>
          <w:rFonts w:ascii="Times New Roman" w:hAnsi="Times New Roman" w:cs="Times New Roman"/>
        </w:rPr>
        <w:t>beyond.</w:t>
      </w:r>
      <w:r w:rsidR="00F115F1">
        <w:rPr>
          <w:rFonts w:ascii="Times New Roman" w:hAnsi="Times New Roman" w:cs="Times New Roman"/>
        </w:rPr>
        <w:t>”</w:t>
      </w:r>
      <w:r>
        <w:rPr>
          <w:rFonts w:ascii="Times New Roman" w:hAnsi="Times New Roman" w:cs="Times New Roman"/>
        </w:rPr>
        <w:t xml:space="preserve"> The amendment passed by a majority. The assembly then voted on the bill, and it passed. </w:t>
      </w:r>
    </w:p>
    <w:p w14:paraId="163B6334" w14:textId="77777777" w:rsidR="004043E0" w:rsidRDefault="004043E0">
      <w:pPr>
        <w:rPr>
          <w:rFonts w:ascii="Times New Roman" w:hAnsi="Times New Roman" w:cs="Times New Roman"/>
        </w:rPr>
      </w:pPr>
    </w:p>
    <w:p w14:paraId="6CCDE6D5" w14:textId="77777777" w:rsidR="004043E0" w:rsidRPr="00082E26" w:rsidRDefault="004043E0">
      <w:pPr>
        <w:rPr>
          <w:rFonts w:ascii="Times New Roman" w:hAnsi="Times New Roman" w:cs="Times New Roman"/>
        </w:rPr>
      </w:pPr>
    </w:p>
    <w:p w14:paraId="363885EC" w14:textId="321D5A43" w:rsidR="005F77B5" w:rsidRDefault="005F77B5">
      <w:pPr>
        <w:rPr>
          <w:rFonts w:ascii="Times New Roman" w:hAnsi="Times New Roman" w:cs="Times New Roman"/>
        </w:rPr>
      </w:pPr>
      <w:r w:rsidRPr="00082E26">
        <w:rPr>
          <w:rFonts w:ascii="Times New Roman" w:hAnsi="Times New Roman" w:cs="Times New Roman"/>
        </w:rPr>
        <w:t xml:space="preserve">GSA Bill #7 </w:t>
      </w:r>
      <w:r w:rsidR="003D4B12">
        <w:rPr>
          <w:rFonts w:ascii="Times New Roman" w:hAnsi="Times New Roman" w:cs="Times New Roman"/>
        </w:rPr>
        <w:t>A bill authorizing a</w:t>
      </w:r>
      <w:r w:rsidR="00082E26" w:rsidRPr="00082E26">
        <w:rPr>
          <w:rFonts w:ascii="Times New Roman" w:hAnsi="Times New Roman" w:cs="Times New Roman"/>
        </w:rPr>
        <w:t xml:space="preserve"> letter </w:t>
      </w:r>
      <w:r w:rsidR="003D4B12">
        <w:rPr>
          <w:rFonts w:ascii="Times New Roman" w:hAnsi="Times New Roman" w:cs="Times New Roman"/>
        </w:rPr>
        <w:t xml:space="preserve">to upper administration </w:t>
      </w:r>
      <w:r w:rsidR="00082E26" w:rsidRPr="00082E26">
        <w:rPr>
          <w:rFonts w:ascii="Times New Roman" w:hAnsi="Times New Roman" w:cs="Times New Roman"/>
        </w:rPr>
        <w:t>on graduate student stipends</w:t>
      </w:r>
    </w:p>
    <w:p w14:paraId="24A894BE" w14:textId="77777777" w:rsidR="00AB0AB6" w:rsidRDefault="00AB0AB6">
      <w:pPr>
        <w:rPr>
          <w:rFonts w:ascii="Times New Roman" w:hAnsi="Times New Roman" w:cs="Times New Roman"/>
        </w:rPr>
      </w:pPr>
    </w:p>
    <w:p w14:paraId="5D74CEFE" w14:textId="062DDF04" w:rsidR="004043E0" w:rsidRDefault="00AB0AB6">
      <w:pPr>
        <w:rPr>
          <w:rFonts w:ascii="Times New Roman" w:hAnsi="Times New Roman" w:cs="Times New Roman"/>
        </w:rPr>
      </w:pPr>
      <w:r>
        <w:rPr>
          <w:rFonts w:ascii="Times New Roman" w:hAnsi="Times New Roman" w:cs="Times New Roman"/>
        </w:rPr>
        <w:t>The bill was presented by EVP Ratcliff. There were several questions.</w:t>
      </w:r>
      <w:r w:rsidR="00291D82">
        <w:rPr>
          <w:rFonts w:ascii="Times New Roman" w:hAnsi="Times New Roman" w:cs="Times New Roman"/>
        </w:rPr>
        <w:t xml:space="preserve"> Representative Jimenez</w:t>
      </w:r>
      <w:r>
        <w:rPr>
          <w:rFonts w:ascii="Times New Roman" w:hAnsi="Times New Roman" w:cs="Times New Roman"/>
        </w:rPr>
        <w:t xml:space="preserve"> asked about the process of crafting the letter. </w:t>
      </w:r>
      <w:r w:rsidR="00291D82">
        <w:rPr>
          <w:rFonts w:ascii="Times New Roman" w:hAnsi="Times New Roman" w:cs="Times New Roman"/>
        </w:rPr>
        <w:t xml:space="preserve">Representative Entzminger </w:t>
      </w:r>
      <w:r>
        <w:rPr>
          <w:rFonts w:ascii="Times New Roman" w:hAnsi="Times New Roman" w:cs="Times New Roman"/>
        </w:rPr>
        <w:t xml:space="preserve">asked about the nature of the vote. </w:t>
      </w:r>
      <w:r w:rsidR="00291D82">
        <w:rPr>
          <w:rFonts w:ascii="Times New Roman" w:hAnsi="Times New Roman" w:cs="Times New Roman"/>
        </w:rPr>
        <w:t xml:space="preserve">Representative Suboda said that </w:t>
      </w:r>
      <w:r>
        <w:rPr>
          <w:rFonts w:ascii="Times New Roman" w:hAnsi="Times New Roman" w:cs="Times New Roman"/>
        </w:rPr>
        <w:t xml:space="preserve">he had </w:t>
      </w:r>
      <w:r w:rsidR="0015409D">
        <w:rPr>
          <w:rFonts w:ascii="Times New Roman" w:hAnsi="Times New Roman" w:cs="Times New Roman"/>
        </w:rPr>
        <w:t xml:space="preserve">not received notice of the letter in any form (original nor current draft). </w:t>
      </w:r>
      <w:r>
        <w:rPr>
          <w:rFonts w:ascii="Times New Roman" w:hAnsi="Times New Roman" w:cs="Times New Roman"/>
        </w:rPr>
        <w:t xml:space="preserve">It emerged that there were similar issues across departments, and the majority of the assembly did not receive the original copy of the letter. EVP Ratcliff tabled the bill until the December meeting. </w:t>
      </w:r>
      <w:r w:rsidR="0015409D">
        <w:rPr>
          <w:rFonts w:ascii="Times New Roman" w:hAnsi="Times New Roman" w:cs="Times New Roman"/>
        </w:rPr>
        <w:br/>
      </w:r>
    </w:p>
    <w:p w14:paraId="3A06CB1D" w14:textId="50977601" w:rsidR="00727DF5" w:rsidRDefault="00727DF5" w:rsidP="00727DF5">
      <w:r>
        <w:rPr>
          <w:rFonts w:ascii="Times New Roman" w:hAnsi="Times New Roman" w:cs="Times New Roman"/>
        </w:rPr>
        <w:t xml:space="preserve">GSA Bill #8 </w:t>
      </w:r>
      <w:r w:rsidRPr="00D66127">
        <w:t xml:space="preserve">A </w:t>
      </w:r>
      <w:r>
        <w:t>bill authorizing use of funds for GSA coffee hour events</w:t>
      </w:r>
    </w:p>
    <w:p w14:paraId="358BB93C" w14:textId="77777777" w:rsidR="000935CA" w:rsidRDefault="000935CA" w:rsidP="004043E0">
      <w:pPr>
        <w:rPr>
          <w:rFonts w:ascii="Times New Roman" w:hAnsi="Times New Roman" w:cs="Times New Roman"/>
        </w:rPr>
      </w:pPr>
    </w:p>
    <w:p w14:paraId="4C4DF0B0" w14:textId="1ED4AEF3" w:rsidR="000935CA" w:rsidRDefault="000935CA" w:rsidP="004043E0">
      <w:pPr>
        <w:rPr>
          <w:rFonts w:ascii="Times New Roman" w:hAnsi="Times New Roman" w:cs="Times New Roman"/>
        </w:rPr>
      </w:pPr>
      <w:r>
        <w:rPr>
          <w:rFonts w:ascii="Times New Roman" w:hAnsi="Times New Roman" w:cs="Times New Roman"/>
        </w:rPr>
        <w:t xml:space="preserve">Quality of Life Co-Chair Rodene presented the bill. INP asked about attendance at the last meeting and the likelihood of non-GSA representatives attending before GSA meetings. During discussion, Professional Development Chair Atieno offered an amendment to change to “allocate up to $100 per event.” This amendment was passed by the majority. Quality of Life Co-Chair Rodene offered an amendment to change a comma to a period. The amendment passed. The assembly voted on the bill, and it passed. </w:t>
      </w:r>
    </w:p>
    <w:p w14:paraId="33F20336" w14:textId="77777777" w:rsidR="004309D9" w:rsidRPr="00082E26" w:rsidRDefault="004309D9">
      <w:pPr>
        <w:rPr>
          <w:rFonts w:ascii="Times New Roman" w:hAnsi="Times New Roman" w:cs="Times New Roman"/>
        </w:rPr>
      </w:pPr>
    </w:p>
    <w:p w14:paraId="2C7634A9" w14:textId="0B4125EE" w:rsidR="005F77B5" w:rsidRDefault="005F77B5">
      <w:pPr>
        <w:rPr>
          <w:rFonts w:ascii="Times New Roman" w:hAnsi="Times New Roman" w:cs="Times New Roman"/>
        </w:rPr>
      </w:pPr>
      <w:r w:rsidRPr="00082E26">
        <w:rPr>
          <w:rFonts w:ascii="Times New Roman" w:hAnsi="Times New Roman" w:cs="Times New Roman"/>
        </w:rPr>
        <w:t>ANNOUNCEMENTS</w:t>
      </w:r>
    </w:p>
    <w:p w14:paraId="65CD1304" w14:textId="77777777" w:rsidR="00F115F1" w:rsidRDefault="00F115F1">
      <w:pPr>
        <w:rPr>
          <w:rFonts w:ascii="Times New Roman" w:hAnsi="Times New Roman" w:cs="Times New Roman"/>
        </w:rPr>
      </w:pPr>
    </w:p>
    <w:p w14:paraId="075F738C" w14:textId="53A64DD9" w:rsidR="00F115F1" w:rsidRDefault="00291D82">
      <w:pPr>
        <w:rPr>
          <w:rFonts w:ascii="Times New Roman" w:hAnsi="Times New Roman" w:cs="Times New Roman"/>
        </w:rPr>
      </w:pPr>
      <w:r w:rsidRPr="00291D82">
        <w:rPr>
          <w:rFonts w:ascii="Times New Roman" w:hAnsi="Times New Roman" w:cs="Times New Roman"/>
        </w:rPr>
        <w:t xml:space="preserve">Representative Jimenez </w:t>
      </w:r>
      <w:r w:rsidR="00F115F1">
        <w:rPr>
          <w:rFonts w:ascii="Times New Roman" w:hAnsi="Times New Roman" w:cs="Times New Roman"/>
        </w:rPr>
        <w:t xml:space="preserve">announced that they had finalized the search for the Vice Chancellor for Diversity and Inclusion. They are currently choosing between two candidates who will start in January. </w:t>
      </w:r>
    </w:p>
    <w:p w14:paraId="73E07555" w14:textId="77777777" w:rsidR="00F115F1" w:rsidRDefault="00F115F1">
      <w:pPr>
        <w:rPr>
          <w:rFonts w:ascii="Times New Roman" w:hAnsi="Times New Roman" w:cs="Times New Roman"/>
        </w:rPr>
      </w:pPr>
    </w:p>
    <w:p w14:paraId="38D44546" w14:textId="4E1B550D" w:rsidR="0015409D" w:rsidRDefault="00F115F1">
      <w:pPr>
        <w:rPr>
          <w:rFonts w:ascii="Times New Roman" w:hAnsi="Times New Roman" w:cs="Times New Roman"/>
        </w:rPr>
      </w:pPr>
      <w:r>
        <w:rPr>
          <w:rFonts w:ascii="Times New Roman" w:hAnsi="Times New Roman" w:cs="Times New Roman"/>
        </w:rPr>
        <w:t xml:space="preserve">GTAP Chair Dahdolan announced that he had reached </w:t>
      </w:r>
      <w:r w:rsidR="0015409D">
        <w:rPr>
          <w:rFonts w:ascii="Times New Roman" w:hAnsi="Times New Roman" w:cs="Times New Roman"/>
        </w:rPr>
        <w:t>out to members to assign meeting</w:t>
      </w:r>
      <w:r>
        <w:rPr>
          <w:rFonts w:ascii="Times New Roman" w:hAnsi="Times New Roman" w:cs="Times New Roman"/>
        </w:rPr>
        <w:t xml:space="preserve"> for GTAP Committee, and asked them to meet after the meeting. </w:t>
      </w:r>
    </w:p>
    <w:p w14:paraId="2E055580" w14:textId="77777777" w:rsidR="00291D82" w:rsidRDefault="00291D82">
      <w:pPr>
        <w:rPr>
          <w:rFonts w:ascii="Times New Roman" w:hAnsi="Times New Roman" w:cs="Times New Roman"/>
        </w:rPr>
      </w:pPr>
    </w:p>
    <w:p w14:paraId="70176F72" w14:textId="1DB24C11" w:rsidR="00F115F1" w:rsidRDefault="00F115F1">
      <w:pPr>
        <w:rPr>
          <w:rFonts w:ascii="Times New Roman" w:hAnsi="Times New Roman" w:cs="Times New Roman"/>
        </w:rPr>
      </w:pPr>
      <w:r>
        <w:rPr>
          <w:rFonts w:ascii="Times New Roman" w:hAnsi="Times New Roman" w:cs="Times New Roman"/>
        </w:rPr>
        <w:lastRenderedPageBreak/>
        <w:t>Professional Development Chair Atieno ma</w:t>
      </w:r>
      <w:bookmarkStart w:id="0" w:name="_GoBack"/>
      <w:bookmarkEnd w:id="0"/>
      <w:r>
        <w:rPr>
          <w:rFonts w:ascii="Times New Roman" w:hAnsi="Times New Roman" w:cs="Times New Roman"/>
        </w:rPr>
        <w:t xml:space="preserve">de a similar announcement about the Professional Development Committee. </w:t>
      </w:r>
    </w:p>
    <w:p w14:paraId="1DADD6E9" w14:textId="77777777" w:rsidR="00291D82" w:rsidRDefault="00291D82">
      <w:pPr>
        <w:rPr>
          <w:rFonts w:ascii="Times New Roman" w:hAnsi="Times New Roman" w:cs="Times New Roman"/>
          <w:highlight w:val="yellow"/>
        </w:rPr>
      </w:pPr>
    </w:p>
    <w:p w14:paraId="14DB8C8E" w14:textId="2C969391" w:rsidR="004309D9" w:rsidRPr="00082E26" w:rsidRDefault="00291D82">
      <w:pPr>
        <w:rPr>
          <w:rFonts w:ascii="Times New Roman" w:hAnsi="Times New Roman" w:cs="Times New Roman"/>
        </w:rPr>
      </w:pPr>
      <w:r w:rsidRPr="00291D82">
        <w:rPr>
          <w:rFonts w:ascii="Times New Roman" w:hAnsi="Times New Roman" w:cs="Times New Roman"/>
        </w:rPr>
        <w:t>Representative Erag</w:t>
      </w:r>
      <w:r>
        <w:rPr>
          <w:rFonts w:ascii="Times New Roman" w:hAnsi="Times New Roman" w:cs="Times New Roman"/>
        </w:rPr>
        <w:t xml:space="preserve"> </w:t>
      </w:r>
      <w:r w:rsidR="00F115F1">
        <w:rPr>
          <w:rFonts w:ascii="Times New Roman" w:hAnsi="Times New Roman" w:cs="Times New Roman"/>
        </w:rPr>
        <w:t xml:space="preserve">said </w:t>
      </w:r>
      <w:r>
        <w:rPr>
          <w:rFonts w:ascii="Times New Roman" w:hAnsi="Times New Roman" w:cs="Times New Roman"/>
        </w:rPr>
        <w:t>s</w:t>
      </w:r>
      <w:r w:rsidR="00F115F1">
        <w:rPr>
          <w:rFonts w:ascii="Times New Roman" w:hAnsi="Times New Roman" w:cs="Times New Roman"/>
        </w:rPr>
        <w:t xml:space="preserve">he did not know which committee </w:t>
      </w:r>
      <w:r>
        <w:rPr>
          <w:rFonts w:ascii="Times New Roman" w:hAnsi="Times New Roman" w:cs="Times New Roman"/>
        </w:rPr>
        <w:t>s</w:t>
      </w:r>
      <w:r w:rsidR="00F115F1">
        <w:rPr>
          <w:rFonts w:ascii="Times New Roman" w:hAnsi="Times New Roman" w:cs="Times New Roman"/>
        </w:rPr>
        <w:t xml:space="preserve">he was on. </w:t>
      </w:r>
    </w:p>
    <w:p w14:paraId="4DCF04CC" w14:textId="77777777" w:rsidR="005F77B5" w:rsidRPr="00082E26" w:rsidRDefault="005F77B5">
      <w:pPr>
        <w:rPr>
          <w:rFonts w:ascii="Times New Roman" w:hAnsi="Times New Roman" w:cs="Times New Roman"/>
        </w:rPr>
      </w:pPr>
    </w:p>
    <w:p w14:paraId="19F7D1F1" w14:textId="6ADE9470" w:rsidR="005F77B5" w:rsidRPr="00082E26" w:rsidRDefault="00F115F1">
      <w:pPr>
        <w:rPr>
          <w:rFonts w:ascii="Times New Roman" w:hAnsi="Times New Roman" w:cs="Times New Roman"/>
        </w:rPr>
      </w:pPr>
      <w:r>
        <w:rPr>
          <w:rFonts w:ascii="Times New Roman" w:hAnsi="Times New Roman" w:cs="Times New Roman"/>
        </w:rPr>
        <w:t xml:space="preserve">The meeting was adjourned. </w:t>
      </w:r>
    </w:p>
    <w:p w14:paraId="533DB722" w14:textId="77777777" w:rsidR="005F77B5" w:rsidRDefault="005F77B5"/>
    <w:p w14:paraId="01A7701E" w14:textId="77777777" w:rsidR="005F77B5" w:rsidRDefault="005F77B5"/>
    <w:sectPr w:rsidR="005F77B5" w:rsidSect="005838EC">
      <w:pgSz w:w="12240" w:h="15840"/>
      <w:pgMar w:top="1080" w:right="10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4637C"/>
    <w:multiLevelType w:val="hybridMultilevel"/>
    <w:tmpl w:val="9B2E9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068E5"/>
    <w:multiLevelType w:val="hybridMultilevel"/>
    <w:tmpl w:val="039856E0"/>
    <w:lvl w:ilvl="0" w:tplc="5CA8273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3A7F4E"/>
    <w:multiLevelType w:val="hybridMultilevel"/>
    <w:tmpl w:val="26620B18"/>
    <w:lvl w:ilvl="0" w:tplc="BBA0797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7A7341"/>
    <w:multiLevelType w:val="hybridMultilevel"/>
    <w:tmpl w:val="6B82C678"/>
    <w:lvl w:ilvl="0" w:tplc="0C9AD1C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2CA"/>
    <w:rsid w:val="000472AA"/>
    <w:rsid w:val="00082E26"/>
    <w:rsid w:val="000935CA"/>
    <w:rsid w:val="0015409D"/>
    <w:rsid w:val="001C58F4"/>
    <w:rsid w:val="00291D82"/>
    <w:rsid w:val="002B1C52"/>
    <w:rsid w:val="00324BFD"/>
    <w:rsid w:val="003425CE"/>
    <w:rsid w:val="003D4B12"/>
    <w:rsid w:val="004043E0"/>
    <w:rsid w:val="004309D9"/>
    <w:rsid w:val="00492779"/>
    <w:rsid w:val="004C62CA"/>
    <w:rsid w:val="005838EC"/>
    <w:rsid w:val="005F77B5"/>
    <w:rsid w:val="00717892"/>
    <w:rsid w:val="00727DF5"/>
    <w:rsid w:val="00A0702B"/>
    <w:rsid w:val="00A46035"/>
    <w:rsid w:val="00AB0AB6"/>
    <w:rsid w:val="00AB653F"/>
    <w:rsid w:val="00AE104E"/>
    <w:rsid w:val="00C650A0"/>
    <w:rsid w:val="00C86D33"/>
    <w:rsid w:val="00CC6A5D"/>
    <w:rsid w:val="00F115F1"/>
    <w:rsid w:val="00FC2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CD36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8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38EC"/>
    <w:rPr>
      <w:rFonts w:ascii="Lucida Grande" w:hAnsi="Lucida Grande" w:cs="Lucida Grande"/>
      <w:sz w:val="18"/>
      <w:szCs w:val="18"/>
    </w:rPr>
  </w:style>
  <w:style w:type="paragraph" w:styleId="ListParagraph">
    <w:name w:val="List Paragraph"/>
    <w:basedOn w:val="Normal"/>
    <w:uiPriority w:val="34"/>
    <w:qFormat/>
    <w:rsid w:val="00CC6A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8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38EC"/>
    <w:rPr>
      <w:rFonts w:ascii="Lucida Grande" w:hAnsi="Lucida Grande" w:cs="Lucida Grande"/>
      <w:sz w:val="18"/>
      <w:szCs w:val="18"/>
    </w:rPr>
  </w:style>
  <w:style w:type="paragraph" w:styleId="ListParagraph">
    <w:name w:val="List Paragraph"/>
    <w:basedOn w:val="Normal"/>
    <w:uiPriority w:val="34"/>
    <w:qFormat/>
    <w:rsid w:val="00CC6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1312</Words>
  <Characters>7480</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REILLY</dc:creator>
  <cp:keywords/>
  <dc:description/>
  <cp:lastModifiedBy>AMY REILLY</cp:lastModifiedBy>
  <cp:revision>5</cp:revision>
  <dcterms:created xsi:type="dcterms:W3CDTF">2018-12-03T19:41:00Z</dcterms:created>
  <dcterms:modified xsi:type="dcterms:W3CDTF">2018-12-03T19:55:00Z</dcterms:modified>
</cp:coreProperties>
</file>